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UNIVERSITY OF YORK</w:t>
      </w:r>
    </w:p>
    <w:p w:rsidR="00D26979" w:rsidRPr="001327AE" w:rsidRDefault="00D26979" w:rsidP="00D26979">
      <w:pPr>
        <w:jc w:val="center"/>
        <w:rPr>
          <w:rFonts w:ascii="Arial" w:hAnsi="Arial" w:cs="Arial"/>
          <w:b/>
          <w:bCs/>
          <w:sz w:val="20"/>
          <w:szCs w:val="20"/>
        </w:rPr>
      </w:pP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POSTGRADUATE PROGRAMME REGULATIONS</w:t>
      </w: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w:t>
      </w:r>
      <w:proofErr w:type="gramStart"/>
      <w:r w:rsidRPr="001327AE">
        <w:rPr>
          <w:rFonts w:ascii="Arial" w:hAnsi="Arial" w:cs="Arial"/>
          <w:b/>
          <w:bCs/>
          <w:sz w:val="20"/>
          <w:szCs w:val="20"/>
        </w:rPr>
        <w:t>for</w:t>
      </w:r>
      <w:proofErr w:type="gramEnd"/>
      <w:r w:rsidRPr="001327AE">
        <w:rPr>
          <w:rFonts w:ascii="Arial" w:hAnsi="Arial" w:cs="Arial"/>
          <w:b/>
          <w:bCs/>
          <w:sz w:val="20"/>
          <w:szCs w:val="20"/>
        </w:rPr>
        <w:t xml:space="preserve"> PGT programmes that will run under the new modular scheme)</w:t>
      </w: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26979" w:rsidRPr="001327AE" w:rsidTr="002A0F89">
        <w:trPr>
          <w:cantSplit/>
        </w:trPr>
        <w:tc>
          <w:tcPr>
            <w:tcW w:w="5868" w:type="dxa"/>
            <w:gridSpan w:val="4"/>
            <w:tcBorders>
              <w:bottom w:val="single" w:sz="4" w:space="0" w:color="auto"/>
            </w:tcBorders>
            <w:shd w:val="clear" w:color="auto" w:fill="D9D9D9"/>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This </w:t>
            </w:r>
            <w:r w:rsidRPr="001327AE">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26979" w:rsidRPr="001327AE" w:rsidRDefault="00945EB3" w:rsidP="002A0F89">
            <w:pPr>
              <w:rPr>
                <w:rFonts w:ascii="Arial" w:hAnsi="Arial" w:cs="Arial"/>
                <w:sz w:val="20"/>
                <w:szCs w:val="20"/>
              </w:rPr>
            </w:pPr>
            <w:r w:rsidRPr="001327AE">
              <w:rPr>
                <w:rFonts w:ascii="Arial" w:hAnsi="Arial" w:cs="Arial"/>
                <w:sz w:val="20"/>
                <w:szCs w:val="20"/>
              </w:rPr>
              <w:t>October 201</w:t>
            </w:r>
            <w:r w:rsidR="00F069D0">
              <w:rPr>
                <w:rFonts w:ascii="Arial" w:hAnsi="Arial" w:cs="Arial"/>
                <w:sz w:val="20"/>
                <w:szCs w:val="20"/>
              </w:rPr>
              <w:t>3</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Awarding institution</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Teaching institution</w:t>
            </w:r>
          </w:p>
        </w:tc>
      </w:tr>
      <w:tr w:rsidR="00D26979" w:rsidRPr="001327AE" w:rsidTr="002A0F89">
        <w:tc>
          <w:tcPr>
            <w:tcW w:w="586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c>
          <w:tcPr>
            <w:tcW w:w="460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Department(s)</w:t>
            </w:r>
          </w:p>
        </w:tc>
      </w:tr>
      <w:tr w:rsidR="00D26979" w:rsidRPr="001327AE" w:rsidTr="002A0F89">
        <w:tc>
          <w:tcPr>
            <w:tcW w:w="10476" w:type="dxa"/>
            <w:gridSpan w:val="8"/>
            <w:tcBorders>
              <w:bottom w:val="single" w:sz="4" w:space="0" w:color="auto"/>
            </w:tcBorders>
          </w:tcPr>
          <w:p w:rsidR="00D26979" w:rsidRPr="001327AE" w:rsidRDefault="00A46AA9" w:rsidP="002A0F89">
            <w:pPr>
              <w:rPr>
                <w:rFonts w:ascii="Arial" w:hAnsi="Arial" w:cs="Arial"/>
                <w:sz w:val="20"/>
                <w:szCs w:val="20"/>
              </w:rPr>
            </w:pPr>
            <w:r w:rsidRPr="001327AE">
              <w:rPr>
                <w:rFonts w:ascii="Arial" w:hAnsi="Arial" w:cs="Arial"/>
                <w:sz w:val="20"/>
                <w:szCs w:val="20"/>
              </w:rPr>
              <w:t>Education</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Award(s) and programme title(s)</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Level of qualification</w:t>
            </w:r>
          </w:p>
        </w:tc>
      </w:tr>
      <w:tr w:rsidR="00D26979" w:rsidRPr="001327AE" w:rsidTr="002A0F89">
        <w:tc>
          <w:tcPr>
            <w:tcW w:w="5868" w:type="dxa"/>
            <w:gridSpan w:val="4"/>
            <w:tcBorders>
              <w:bottom w:val="single" w:sz="4" w:space="0" w:color="auto"/>
            </w:tcBorders>
          </w:tcPr>
          <w:p w:rsidR="00D26979" w:rsidRPr="001327AE" w:rsidRDefault="00D26979" w:rsidP="00227F7F">
            <w:pPr>
              <w:rPr>
                <w:rFonts w:ascii="Arial" w:hAnsi="Arial" w:cs="Arial"/>
                <w:sz w:val="20"/>
                <w:szCs w:val="20"/>
              </w:rPr>
            </w:pPr>
            <w:r w:rsidRPr="001327AE">
              <w:rPr>
                <w:rFonts w:ascii="Arial" w:hAnsi="Arial" w:cs="Arial"/>
                <w:sz w:val="20"/>
                <w:szCs w:val="20"/>
              </w:rPr>
              <w:t xml:space="preserve">MA in </w:t>
            </w:r>
            <w:r w:rsidR="00581011" w:rsidRPr="001327AE">
              <w:rPr>
                <w:rFonts w:ascii="Arial" w:hAnsi="Arial" w:cs="Arial"/>
                <w:sz w:val="20"/>
                <w:szCs w:val="20"/>
              </w:rPr>
              <w:t xml:space="preserve">Global </w:t>
            </w:r>
            <w:r w:rsidR="002A0F89" w:rsidRPr="001327AE">
              <w:rPr>
                <w:rFonts w:ascii="Arial" w:hAnsi="Arial" w:cs="Arial"/>
                <w:sz w:val="20"/>
                <w:szCs w:val="20"/>
              </w:rPr>
              <w:t>and International Citizenship Education</w:t>
            </w:r>
          </w:p>
        </w:tc>
        <w:tc>
          <w:tcPr>
            <w:tcW w:w="4608" w:type="dxa"/>
            <w:gridSpan w:val="4"/>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Level 7 (Masters)</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Award(s) available </w:t>
            </w:r>
            <w:r w:rsidRPr="001327AE">
              <w:rPr>
                <w:rFonts w:ascii="Arial" w:hAnsi="Arial" w:cs="Arial"/>
                <w:b/>
                <w:bCs/>
                <w:i/>
                <w:sz w:val="20"/>
                <w:szCs w:val="20"/>
              </w:rPr>
              <w:t>only</w:t>
            </w:r>
            <w:r w:rsidRPr="001327AE">
              <w:rPr>
                <w:rFonts w:ascii="Arial" w:hAnsi="Arial" w:cs="Arial"/>
                <w:b/>
                <w:bCs/>
                <w:sz w:val="20"/>
                <w:szCs w:val="20"/>
              </w:rPr>
              <w:t xml:space="preserve"> as interim awards</w:t>
            </w:r>
          </w:p>
        </w:tc>
      </w:tr>
      <w:tr w:rsidR="00D26979" w:rsidRPr="001327AE" w:rsidTr="002A0F89">
        <w:tc>
          <w:tcPr>
            <w:tcW w:w="10476" w:type="dxa"/>
            <w:gridSpan w:val="8"/>
          </w:tcPr>
          <w:p w:rsidR="00D26979" w:rsidRPr="001327AE" w:rsidRDefault="00B50ED6" w:rsidP="002A0F89">
            <w:pPr>
              <w:rPr>
                <w:rFonts w:ascii="Arial" w:hAnsi="Arial" w:cs="Arial"/>
                <w:sz w:val="20"/>
                <w:szCs w:val="20"/>
              </w:rPr>
            </w:pPr>
            <w:r w:rsidRPr="001327AE">
              <w:rPr>
                <w:rFonts w:ascii="Arial" w:hAnsi="Arial" w:cs="Arial"/>
                <w:sz w:val="20"/>
                <w:szCs w:val="20"/>
              </w:rPr>
              <w:t>PG Certificate</w:t>
            </w:r>
            <w:r w:rsidR="00094E84" w:rsidRPr="001327AE">
              <w:rPr>
                <w:rFonts w:ascii="Arial" w:hAnsi="Arial" w:cs="Arial"/>
                <w:sz w:val="20"/>
                <w:szCs w:val="20"/>
              </w:rPr>
              <w:t xml:space="preserve"> in Educational Studies</w:t>
            </w:r>
          </w:p>
        </w:tc>
      </w:tr>
      <w:tr w:rsidR="00D26979" w:rsidRPr="001327AE" w:rsidTr="002A0F89">
        <w:tc>
          <w:tcPr>
            <w:tcW w:w="10476" w:type="dxa"/>
            <w:gridSpan w:val="8"/>
            <w:tcBorders>
              <w:bottom w:val="single" w:sz="4" w:space="0" w:color="auto"/>
            </w:tcBorders>
          </w:tcPr>
          <w:p w:rsidR="00D26979" w:rsidRPr="001327AE" w:rsidRDefault="00B50ED6" w:rsidP="00332A94">
            <w:pPr>
              <w:rPr>
                <w:rFonts w:ascii="Arial" w:hAnsi="Arial" w:cs="Arial"/>
                <w:sz w:val="20"/>
                <w:szCs w:val="20"/>
              </w:rPr>
            </w:pPr>
            <w:r w:rsidRPr="001327AE">
              <w:rPr>
                <w:rFonts w:ascii="Arial" w:hAnsi="Arial" w:cs="Arial"/>
                <w:sz w:val="20"/>
                <w:szCs w:val="20"/>
              </w:rPr>
              <w:t>PG Diploma</w:t>
            </w:r>
            <w:r w:rsidR="00094E84" w:rsidRPr="001327AE">
              <w:rPr>
                <w:rFonts w:ascii="Arial" w:hAnsi="Arial" w:cs="Arial"/>
                <w:sz w:val="20"/>
                <w:szCs w:val="20"/>
              </w:rPr>
              <w:t xml:space="preserve"> in Global and International Citizenship</w:t>
            </w:r>
            <w:r w:rsidR="00332A94" w:rsidRPr="001327AE">
              <w:rPr>
                <w:rFonts w:ascii="Arial" w:hAnsi="Arial" w:cs="Arial"/>
                <w:sz w:val="20"/>
                <w:szCs w:val="20"/>
              </w:rPr>
              <w:t xml:space="preserve"> Education</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Admissions criteria</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Bachelors degree 2.1 or equivalent and an average IELTS score of 6.5 with no score below 6</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Length and status of the programme(s) and mode(s) of study</w:t>
            </w:r>
          </w:p>
        </w:tc>
      </w:tr>
      <w:tr w:rsidR="00D26979" w:rsidRPr="001327AE" w:rsidTr="002A0F89">
        <w:trPr>
          <w:cantSplit/>
        </w:trPr>
        <w:tc>
          <w:tcPr>
            <w:tcW w:w="1815"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Programme</w:t>
            </w: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Length (years) and status (full-time/part-time)</w:t>
            </w: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Start dates/months</w:t>
            </w:r>
          </w:p>
          <w:p w:rsidR="00D26979" w:rsidRPr="001327AE" w:rsidRDefault="00D26979" w:rsidP="002A0F89">
            <w:pPr>
              <w:jc w:val="center"/>
              <w:rPr>
                <w:rFonts w:ascii="Arial" w:hAnsi="Arial" w:cs="Arial"/>
                <w:b/>
                <w:bCs/>
                <w:sz w:val="20"/>
                <w:szCs w:val="20"/>
              </w:rPr>
            </w:pPr>
            <w:r w:rsidRPr="001327AE">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Mode</w:t>
            </w:r>
          </w:p>
        </w:tc>
      </w:tr>
      <w:tr w:rsidR="00D26979" w:rsidRPr="001327AE" w:rsidTr="002A0F89">
        <w:tc>
          <w:tcPr>
            <w:tcW w:w="1815" w:type="dxa"/>
            <w:shd w:val="clear" w:color="auto" w:fill="E0E0E0"/>
          </w:tcPr>
          <w:p w:rsidR="00D26979" w:rsidRPr="001327AE" w:rsidRDefault="00D26979" w:rsidP="002A0F89">
            <w:pPr>
              <w:jc w:val="center"/>
              <w:rPr>
                <w:rFonts w:ascii="Arial" w:hAnsi="Arial" w:cs="Arial"/>
                <w:b/>
                <w:bCs/>
                <w:sz w:val="20"/>
                <w:szCs w:val="20"/>
              </w:rPr>
            </w:pP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p>
        </w:tc>
        <w:tc>
          <w:tcPr>
            <w:tcW w:w="1843"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Face-to-face, campus-based</w:t>
            </w:r>
          </w:p>
        </w:tc>
        <w:tc>
          <w:tcPr>
            <w:tcW w:w="1417"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Distance learning</w:t>
            </w:r>
          </w:p>
        </w:tc>
        <w:tc>
          <w:tcPr>
            <w:tcW w:w="1296"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Other</w:t>
            </w:r>
          </w:p>
        </w:tc>
      </w:tr>
      <w:tr w:rsidR="00D26979" w:rsidRPr="001327AE" w:rsidTr="002A0F89">
        <w:tc>
          <w:tcPr>
            <w:tcW w:w="1815" w:type="dxa"/>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1849"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1 year full-time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2256"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October 201</w:t>
            </w:r>
            <w:r w:rsidR="00F069D0">
              <w:rPr>
                <w:rFonts w:ascii="Arial" w:hAnsi="Arial" w:cs="Arial"/>
                <w:sz w:val="20"/>
                <w:szCs w:val="20"/>
              </w:rPr>
              <w:t>3</w:t>
            </w:r>
          </w:p>
        </w:tc>
        <w:tc>
          <w:tcPr>
            <w:tcW w:w="1843" w:type="dxa"/>
            <w:tcBorders>
              <w:bottom w:val="single" w:sz="4" w:space="0" w:color="auto"/>
            </w:tcBorders>
          </w:tcPr>
          <w:p w:rsidR="00D26979" w:rsidRPr="001327AE" w:rsidRDefault="00D26979" w:rsidP="002A0F89">
            <w:pPr>
              <w:jc w:val="center"/>
              <w:rPr>
                <w:rFonts w:ascii="Arial" w:hAnsi="Arial" w:cs="Arial"/>
                <w:sz w:val="20"/>
                <w:szCs w:val="20"/>
              </w:rPr>
            </w:pPr>
          </w:p>
          <w:p w:rsidR="00D26979" w:rsidRPr="001327AE" w:rsidRDefault="00D26979" w:rsidP="002A0F89">
            <w:pPr>
              <w:jc w:val="center"/>
              <w:rPr>
                <w:rFonts w:ascii="Arial" w:hAnsi="Arial" w:cs="Arial"/>
                <w:sz w:val="20"/>
                <w:szCs w:val="20"/>
              </w:rPr>
            </w:pPr>
            <w:r w:rsidRPr="001327AE">
              <w:rPr>
                <w:rFonts w:ascii="Arial" w:hAnsi="Arial" w:cs="Arial"/>
                <w:sz w:val="20"/>
                <w:szCs w:val="20"/>
              </w:rPr>
              <w:t>√</w:t>
            </w:r>
          </w:p>
        </w:tc>
        <w:tc>
          <w:tcPr>
            <w:tcW w:w="1417" w:type="dxa"/>
            <w:tcBorders>
              <w:bottom w:val="single" w:sz="4" w:space="0" w:color="auto"/>
            </w:tcBorders>
          </w:tcPr>
          <w:p w:rsidR="00D26979" w:rsidRPr="001327AE" w:rsidRDefault="00D26979" w:rsidP="002A0F89">
            <w:pPr>
              <w:rPr>
                <w:rFonts w:ascii="Arial" w:hAnsi="Arial" w:cs="Arial"/>
                <w:sz w:val="20"/>
                <w:szCs w:val="20"/>
              </w:rPr>
            </w:pPr>
          </w:p>
        </w:tc>
        <w:tc>
          <w:tcPr>
            <w:tcW w:w="1296" w:type="dxa"/>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262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Language of study</w:t>
            </w:r>
          </w:p>
        </w:tc>
        <w:tc>
          <w:tcPr>
            <w:tcW w:w="7848" w:type="dxa"/>
            <w:gridSpan w:val="6"/>
            <w:shd w:val="clear" w:color="auto" w:fill="auto"/>
          </w:tcPr>
          <w:p w:rsidR="00D26979" w:rsidRPr="001327AE" w:rsidRDefault="00D26979" w:rsidP="002A0F89">
            <w:pPr>
              <w:rPr>
                <w:rFonts w:ascii="Arial" w:hAnsi="Arial" w:cs="Arial"/>
                <w:bCs/>
                <w:sz w:val="20"/>
                <w:szCs w:val="20"/>
              </w:rPr>
            </w:pPr>
            <w:r w:rsidRPr="001327AE">
              <w:rPr>
                <w:rFonts w:ascii="Arial" w:hAnsi="Arial" w:cs="Arial"/>
                <w:bCs/>
                <w:sz w:val="20"/>
                <w:szCs w:val="20"/>
              </w:rPr>
              <w:t>English</w:t>
            </w:r>
          </w:p>
          <w:p w:rsidR="00D26979" w:rsidRPr="001327AE" w:rsidRDefault="00D26979" w:rsidP="002A0F89">
            <w:pPr>
              <w:rPr>
                <w:rFonts w:ascii="Arial" w:hAnsi="Arial" w:cs="Arial"/>
                <w:bCs/>
                <w:sz w:val="20"/>
                <w:szCs w:val="20"/>
              </w:rPr>
            </w:pP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Programme accreditation by Professional, Statutory or Regulatory Bodies </w:t>
            </w:r>
            <w:r w:rsidRPr="001327AE">
              <w:rPr>
                <w:rFonts w:ascii="Arial" w:hAnsi="Arial" w:cs="Arial"/>
                <w:bCs/>
                <w:sz w:val="20"/>
                <w:szCs w:val="20"/>
              </w:rPr>
              <w:t>(if applicable)</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N/A</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Educational aims of the programme(s)</w:t>
            </w:r>
          </w:p>
        </w:tc>
      </w:tr>
      <w:tr w:rsidR="00D26979" w:rsidRPr="001327AE" w:rsidTr="002A0F89">
        <w:tc>
          <w:tcPr>
            <w:tcW w:w="10476" w:type="dxa"/>
            <w:gridSpan w:val="8"/>
          </w:tcPr>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an introduction </w:t>
            </w:r>
            <w:r w:rsidRPr="001327AE">
              <w:rPr>
                <w:bCs/>
                <w:color w:val="auto"/>
                <w:sz w:val="20"/>
                <w:szCs w:val="20"/>
              </w:rPr>
              <w:t>to key ideas about global and international citizenship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nature of comparative and global education</w:t>
            </w:r>
            <w:r w:rsidRPr="001327AE">
              <w:rPr>
                <w:rFonts w:ascii="Arial" w:hAnsi="Arial" w:cs="Arial"/>
                <w:bCs/>
                <w:sz w:val="20"/>
                <w:szCs w:val="20"/>
              </w:rPr>
              <w:t>.</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meaning of citizenship and the implications it has for citizenship and global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bCs/>
                <w:sz w:val="20"/>
                <w:szCs w:val="20"/>
              </w:rPr>
              <w:t>To develop an understanding of how these ideas provide a framework to consider and evaluate international approaches to teaching and learning.</w:t>
            </w:r>
            <w:r w:rsidRPr="001327AE">
              <w:rPr>
                <w:rFonts w:ascii="Arial" w:hAnsi="Arial" w:cs="Arial"/>
                <w:sz w:val="20"/>
                <w:szCs w:val="20"/>
              </w:rPr>
              <w:t xml:space="preserve"> </w:t>
            </w:r>
          </w:p>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opportunities for students to study in depth particular areas of Global and International Citizenship Education. </w:t>
            </w:r>
          </w:p>
        </w:tc>
      </w:tr>
      <w:tr w:rsidR="00D26979" w:rsidRPr="001327AE" w:rsidTr="002A0F89">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Diploma (if applicable):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trHeight w:val="170"/>
        </w:trPr>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Masters:</w:t>
            </w:r>
          </w:p>
          <w:p w:rsidR="00D26979" w:rsidRPr="001327AE" w:rsidRDefault="00D26979" w:rsidP="00D26979">
            <w:pPr>
              <w:pStyle w:val="Default"/>
              <w:numPr>
                <w:ilvl w:val="0"/>
                <w:numId w:val="8"/>
              </w:numPr>
              <w:rPr>
                <w:color w:val="auto"/>
                <w:sz w:val="20"/>
                <w:szCs w:val="20"/>
              </w:rPr>
            </w:pPr>
            <w:r w:rsidRPr="001327AE">
              <w:rPr>
                <w:color w:val="auto"/>
                <w:sz w:val="20"/>
                <w:szCs w:val="20"/>
              </w:rPr>
              <w:t xml:space="preserve">To prepare participants for independent research in the field of </w:t>
            </w:r>
            <w:r w:rsidR="00582D0E" w:rsidRPr="001327AE">
              <w:rPr>
                <w:color w:val="auto"/>
                <w:sz w:val="20"/>
                <w:szCs w:val="20"/>
              </w:rPr>
              <w:t>Global and International Citizenship E</w:t>
            </w:r>
            <w:r w:rsidRPr="001327AE">
              <w:rPr>
                <w:color w:val="auto"/>
                <w:sz w:val="20"/>
                <w:szCs w:val="20"/>
              </w:rPr>
              <w:t>ducation.</w:t>
            </w: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Intended learning outcomes for the programme – and how the programme enables students to achieve and demonstrate the intended learning outcomes</w:t>
            </w:r>
          </w:p>
        </w:tc>
      </w:tr>
      <w:tr w:rsidR="00D26979" w:rsidRPr="001327AE" w:rsidTr="002A0F89">
        <w:tc>
          <w:tcPr>
            <w:tcW w:w="442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lastRenderedPageBreak/>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The following teaching, learning and assessment methods enable students to achieve and to demonstrate the programme learning outcomes:</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A: Knowledge and understanding</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Knowledge and understanding of:</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E45728" w:rsidRPr="001327AE" w:rsidRDefault="00E45728" w:rsidP="00E45728">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A range of intellectual and methodological traditions within the field of global and international citizenship education.</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their learning can contribute to professional development and practice and personal growth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critically read educational research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rPr>
              <w:t>A substantive area of education and educational research</w:t>
            </w:r>
          </w:p>
          <w:p w:rsidR="00D26979" w:rsidRPr="001327AE" w:rsidRDefault="00D26979" w:rsidP="002A0F89">
            <w:pPr>
              <w:pStyle w:val="BodyText"/>
              <w:rPr>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sz w:val="20"/>
                <w:szCs w:val="20"/>
              </w:rPr>
            </w:pP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design, carry out, and interpret an independent study in education</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D26979">
            <w:pPr>
              <w:pStyle w:val="Default"/>
              <w:numPr>
                <w:ilvl w:val="0"/>
                <w:numId w:val="7"/>
              </w:numPr>
              <w:spacing w:before="240"/>
              <w:rPr>
                <w:color w:val="auto"/>
                <w:sz w:val="20"/>
                <w:szCs w:val="20"/>
              </w:rPr>
            </w:pPr>
            <w:r w:rsidRPr="001327AE">
              <w:rPr>
                <w:color w:val="auto"/>
                <w:sz w:val="20"/>
                <w:szCs w:val="20"/>
              </w:rPr>
              <w:t xml:space="preserve">The programme is structured to include lectures, seminars, workshops and tutorials as the main methods of enhancing knowledge and understanding (1 – </w:t>
            </w:r>
            <w:r w:rsidR="00960520" w:rsidRPr="001327AE">
              <w:rPr>
                <w:color w:val="auto"/>
                <w:sz w:val="20"/>
                <w:szCs w:val="20"/>
              </w:rPr>
              <w:t>5</w:t>
            </w:r>
            <w:r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 (1 – </w:t>
            </w:r>
            <w:r w:rsidR="00960520" w:rsidRPr="001327AE">
              <w:rPr>
                <w:color w:val="auto"/>
                <w:sz w:val="20"/>
                <w:szCs w:val="20"/>
              </w:rPr>
              <w:t>5</w:t>
            </w:r>
            <w:r w:rsidRPr="001327AE">
              <w:rPr>
                <w:color w:val="auto"/>
                <w:sz w:val="20"/>
                <w:szCs w:val="20"/>
              </w:rPr>
              <w:t>)</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For masters students, data collection and analysis are developed through the research methodology modules and through the production of an independent study (1 – </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Knowledge and understanding is assessed primarily through course work assignments. Examinations are used where exam tasks most closely match the way in which knowledge and understanding developed in a particular module might be applied in practice (1 – </w:t>
            </w:r>
            <w:r w:rsidR="00960520" w:rsidRPr="001327AE">
              <w:rPr>
                <w:color w:val="auto"/>
                <w:sz w:val="20"/>
                <w:szCs w:val="20"/>
              </w:rPr>
              <w:t>4</w:t>
            </w:r>
            <w:r w:rsidRPr="001327AE">
              <w:rPr>
                <w:color w:val="auto"/>
                <w:sz w:val="20"/>
                <w:szCs w:val="20"/>
              </w:rPr>
              <w:t>)</w:t>
            </w:r>
            <w:r w:rsidR="00960520" w:rsidRPr="001327AE">
              <w:rPr>
                <w:color w:val="auto"/>
                <w:sz w:val="20"/>
                <w:szCs w:val="20"/>
              </w:rPr>
              <w:t>.</w:t>
            </w:r>
          </w:p>
          <w:p w:rsidR="00960520"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(3 &amp; 5).</w:t>
            </w:r>
          </w:p>
          <w:p w:rsidR="00D26979" w:rsidRPr="001327AE" w:rsidRDefault="00D26979" w:rsidP="00D26979">
            <w:pPr>
              <w:pStyle w:val="Default"/>
              <w:numPr>
                <w:ilvl w:val="0"/>
                <w:numId w:val="7"/>
              </w:numPr>
              <w:rPr>
                <w:color w:val="auto"/>
                <w:sz w:val="20"/>
                <w:szCs w:val="20"/>
              </w:rPr>
            </w:pPr>
            <w:r w:rsidRPr="001327AE">
              <w:rPr>
                <w:color w:val="auto"/>
                <w:sz w:val="20"/>
                <w:szCs w:val="20"/>
              </w:rPr>
              <w:t>A dissertation is used to assess the depth of knowledge and understanding of research processes and procedures students have acquired throughout their studies and to asses</w:t>
            </w:r>
            <w:r w:rsidR="00960520" w:rsidRPr="001327AE">
              <w:rPr>
                <w:color w:val="auto"/>
                <w:sz w:val="20"/>
                <w:szCs w:val="20"/>
              </w:rPr>
              <w:t>s</w:t>
            </w:r>
            <w:r w:rsidRPr="001327AE">
              <w:rPr>
                <w:color w:val="auto"/>
                <w:sz w:val="20"/>
                <w:szCs w:val="20"/>
              </w:rPr>
              <w:t xml:space="preserve"> their ability to conduct an independent study (1-</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ind w:left="720"/>
              <w:rPr>
                <w:color w:val="auto"/>
                <w:sz w:val="20"/>
                <w:szCs w:val="20"/>
              </w:rPr>
            </w:pPr>
            <w:r w:rsidRPr="001327AE">
              <w:rPr>
                <w:color w:val="auto"/>
                <w:sz w:val="20"/>
                <w:szCs w:val="20"/>
              </w:rPr>
              <w:t xml:space="preserve">. </w:t>
            </w:r>
          </w:p>
          <w:p w:rsidR="00D26979" w:rsidRPr="001327AE" w:rsidRDefault="00D26979" w:rsidP="002A0F89">
            <w:pPr>
              <w:pStyle w:val="Default"/>
              <w:rPr>
                <w:color w:val="auto"/>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r w:rsidRPr="001327AE">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 Skills – discipline related</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Critically interpret, analyse and evaluate theories, concepts and arguments in the study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Formulate arguments and contribute to discussion in the area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Where appropriate, critically reflect on professional practice in the light of relevant educational theory.</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 xml:space="preserve">Demonstrate that they can assimilate and critically appraise the information in the study of </w:t>
            </w:r>
            <w:r w:rsidRPr="001327AE">
              <w:rPr>
                <w:rFonts w:ascii="Arial" w:hAnsi="Arial" w:cs="Arial"/>
                <w:sz w:val="20"/>
                <w:szCs w:val="20"/>
                <w:lang w:eastAsia="en-GB"/>
              </w:rPr>
              <w:t>global and international citizenship education</w:t>
            </w:r>
            <w:r w:rsidRPr="001327AE">
              <w:rPr>
                <w:rFonts w:ascii="Arial" w:hAnsi="Arial" w:cs="Arial"/>
                <w:sz w:val="20"/>
                <w:szCs w:val="20"/>
              </w:rPr>
              <w:t xml:space="preserve"> and formulate appropriate action.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Set personal goals, rise to challenges and make informed decisions about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Participate in seminars, workshops, group work, presentations, peer-teaching activities, tutorials, and problem solving activities with regard to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written assignments.</w:t>
            </w:r>
          </w:p>
          <w:p w:rsidR="00D26979" w:rsidRPr="001327AE" w:rsidRDefault="00D26979" w:rsidP="002A0F89">
            <w:pPr>
              <w:autoSpaceDE w:val="0"/>
              <w:autoSpaceDN w:val="0"/>
              <w:adjustRightInd w:val="0"/>
              <w:ind w:left="720"/>
              <w:rPr>
                <w:rFonts w:ascii="Arial" w:hAnsi="Arial" w:cs="Arial"/>
                <w:sz w:val="20"/>
                <w:szCs w:val="20"/>
                <w:lang w:eastAsia="en-GB"/>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i w:val="0"/>
                <w:sz w:val="20"/>
                <w:szCs w:val="20"/>
              </w:rPr>
            </w:pPr>
          </w:p>
          <w:p w:rsidR="005434BA" w:rsidRPr="001327AE" w:rsidRDefault="005434BA" w:rsidP="005434BA">
            <w:pPr>
              <w:pStyle w:val="ListParagraph"/>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an independent study.</w:t>
            </w:r>
          </w:p>
          <w:p w:rsidR="00D26979" w:rsidRPr="001327AE" w:rsidRDefault="00D26979" w:rsidP="002A0F89">
            <w:pPr>
              <w:pStyle w:val="BodyText"/>
              <w:rPr>
                <w:i w:val="0"/>
                <w:sz w:val="20"/>
                <w:szCs w:val="20"/>
              </w:rPr>
            </w:pPr>
          </w:p>
          <w:p w:rsidR="00D26979" w:rsidRPr="001327AE" w:rsidRDefault="00D26979" w:rsidP="002A0F89">
            <w:pPr>
              <w:autoSpaceDE w:val="0"/>
              <w:autoSpaceDN w:val="0"/>
              <w:adjustRightInd w:val="0"/>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pStyle w:val="Default"/>
              <w:rPr>
                <w:color w:val="auto"/>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Discipline/subject specific skills are modelled in lectures, seminars, and workshops. Mastery of these skills is enhanced through student participation in seminars, peer-teaching sessions and workshops (1 – 7)</w:t>
            </w:r>
          </w:p>
          <w:p w:rsidR="00D26979" w:rsidRPr="001327AE" w:rsidRDefault="00D26979" w:rsidP="002A0F89">
            <w:pPr>
              <w:pStyle w:val="Default"/>
              <w:ind w:left="36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960520" w:rsidRPr="001327AE" w:rsidRDefault="00D26979" w:rsidP="00D26979">
            <w:pPr>
              <w:pStyle w:val="Default"/>
              <w:numPr>
                <w:ilvl w:val="0"/>
                <w:numId w:val="7"/>
              </w:numPr>
              <w:rPr>
                <w:color w:val="auto"/>
                <w:sz w:val="20"/>
                <w:szCs w:val="20"/>
              </w:rPr>
            </w:pPr>
            <w:r w:rsidRPr="001327AE">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 (1 – 7)</w:t>
            </w:r>
            <w:r w:rsidR="00960520" w:rsidRPr="001327AE">
              <w:rPr>
                <w:color w:val="auto"/>
                <w:sz w:val="20"/>
                <w:szCs w:val="20"/>
              </w:rPr>
              <w:t>.</w:t>
            </w:r>
          </w:p>
          <w:p w:rsidR="00D26979"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(1-4, 6, 8).</w:t>
            </w:r>
            <w:r w:rsidR="00D26979"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Discipline-related skills are also assessed through action research and the production of an independent research study (1 – 8)</w:t>
            </w:r>
          </w:p>
          <w:p w:rsidR="00D26979" w:rsidRPr="001327AE" w:rsidRDefault="00D26979" w:rsidP="002A0F89">
            <w:pPr>
              <w:pStyle w:val="Default"/>
              <w:rPr>
                <w:color w:val="auto"/>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(ii) Skills - transferable</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6"/>
              </w:numPr>
              <w:rPr>
                <w:color w:val="auto"/>
                <w:sz w:val="20"/>
                <w:szCs w:val="20"/>
              </w:rPr>
            </w:pPr>
            <w:r w:rsidRPr="001327AE">
              <w:rPr>
                <w:color w:val="auto"/>
                <w:sz w:val="20"/>
                <w:szCs w:val="20"/>
              </w:rPr>
              <w:t>present complex ideas clearly and articulately in English</w:t>
            </w:r>
          </w:p>
          <w:p w:rsidR="00D26979" w:rsidRPr="001327AE" w:rsidRDefault="00D26979" w:rsidP="002A0F89">
            <w:pPr>
              <w:pStyle w:val="Default"/>
              <w:numPr>
                <w:ilvl w:val="0"/>
                <w:numId w:val="6"/>
              </w:numPr>
              <w:rPr>
                <w:color w:val="auto"/>
                <w:sz w:val="20"/>
                <w:szCs w:val="20"/>
              </w:rPr>
            </w:pPr>
            <w:r w:rsidRPr="001327AE">
              <w:rPr>
                <w:color w:val="auto"/>
                <w:sz w:val="20"/>
                <w:szCs w:val="20"/>
              </w:rPr>
              <w:t>work with others of different cultural and linguistic backgrounds to achieve an objective</w:t>
            </w:r>
          </w:p>
          <w:p w:rsidR="00D26979" w:rsidRPr="001327AE" w:rsidRDefault="00D26979" w:rsidP="002A0F89">
            <w:pPr>
              <w:pStyle w:val="Default"/>
              <w:numPr>
                <w:ilvl w:val="0"/>
                <w:numId w:val="6"/>
              </w:numPr>
              <w:rPr>
                <w:color w:val="auto"/>
                <w:sz w:val="20"/>
                <w:szCs w:val="20"/>
              </w:rPr>
            </w:pPr>
            <w:r w:rsidRPr="001327AE">
              <w:rPr>
                <w:color w:val="auto"/>
                <w:sz w:val="20"/>
                <w:szCs w:val="20"/>
              </w:rPr>
              <w:t>independently manage their time, make plans, and set priorities to achieve complex objectives over several months' work</w:t>
            </w:r>
          </w:p>
          <w:p w:rsidR="00D26979" w:rsidRPr="001327AE" w:rsidRDefault="00D26979" w:rsidP="002A0F89">
            <w:pPr>
              <w:pStyle w:val="Default"/>
              <w:numPr>
                <w:ilvl w:val="0"/>
                <w:numId w:val="6"/>
              </w:numPr>
              <w:rPr>
                <w:color w:val="auto"/>
                <w:sz w:val="20"/>
                <w:szCs w:val="20"/>
              </w:rPr>
            </w:pPr>
            <w:r w:rsidRPr="001327AE">
              <w:rPr>
                <w:color w:val="auto"/>
                <w:sz w:val="20"/>
                <w:szCs w:val="20"/>
              </w:rPr>
              <w:t>assimilate, analyse, and evaluate complex information in English, identifying key issues and drawing well-reasoned conclusions</w:t>
            </w:r>
          </w:p>
          <w:p w:rsidR="00D26979" w:rsidRPr="001327AE" w:rsidRDefault="00D26979" w:rsidP="002A0F89">
            <w:pPr>
              <w:pStyle w:val="Default"/>
              <w:numPr>
                <w:ilvl w:val="0"/>
                <w:numId w:val="6"/>
              </w:numPr>
              <w:rPr>
                <w:color w:val="auto"/>
                <w:sz w:val="20"/>
                <w:szCs w:val="20"/>
              </w:rPr>
            </w:pPr>
            <w:r w:rsidRPr="001327AE">
              <w:rPr>
                <w:color w:val="auto"/>
                <w:sz w:val="20"/>
                <w:szCs w:val="20"/>
              </w:rPr>
              <w:t>word-process, manage files, use e-mail, VLE and the Web</w:t>
            </w:r>
          </w:p>
          <w:p w:rsidR="00D26979" w:rsidRPr="001327AE" w:rsidRDefault="00D26979" w:rsidP="002A0F89">
            <w:pPr>
              <w:pStyle w:val="Default"/>
              <w:ind w:left="360"/>
              <w:rPr>
                <w:color w:val="auto"/>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i w:val="0"/>
                <w:sz w:val="20"/>
                <w:szCs w:val="20"/>
              </w:rPr>
            </w:pPr>
            <w:r w:rsidRPr="001327AE">
              <w:rPr>
                <w:sz w:val="20"/>
                <w:szCs w:val="20"/>
              </w:rPr>
              <w:t>Additionally for the Masters:</w:t>
            </w:r>
          </w:p>
          <w:p w:rsidR="00D26979" w:rsidRPr="001327AE" w:rsidRDefault="00D26979" w:rsidP="002A0F89">
            <w:pPr>
              <w:pStyle w:val="Default"/>
              <w:numPr>
                <w:ilvl w:val="0"/>
                <w:numId w:val="6"/>
              </w:numPr>
              <w:rPr>
                <w:color w:val="auto"/>
                <w:sz w:val="20"/>
                <w:szCs w:val="20"/>
              </w:rPr>
            </w:pPr>
            <w:r w:rsidRPr="001327AE">
              <w:rPr>
                <w:color w:val="auto"/>
                <w:sz w:val="20"/>
                <w:szCs w:val="20"/>
              </w:rPr>
              <w:t>locate, interpret and analyse research data</w:t>
            </w: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 xml:space="preserve">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 </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Transferable skills are addressed in the induction programme and within modules. Some are assessed within indirectly within particular modules, and some are directly assessed within optional modules (1 – 6)</w:t>
            </w:r>
            <w:r w:rsidR="004C2D9F" w:rsidRPr="001327AE">
              <w:rPr>
                <w:color w:val="auto"/>
                <w:sz w:val="20"/>
                <w:szCs w:val="20"/>
              </w:rPr>
              <w:t>.</w:t>
            </w:r>
          </w:p>
          <w:p w:rsidR="004C2D9F" w:rsidRPr="001327AE" w:rsidRDefault="004C2D9F" w:rsidP="004C2D9F">
            <w:pPr>
              <w:pStyle w:val="Default"/>
              <w:numPr>
                <w:ilvl w:val="0"/>
                <w:numId w:val="1"/>
              </w:numPr>
              <w:rPr>
                <w:color w:val="auto"/>
                <w:sz w:val="20"/>
                <w:szCs w:val="20"/>
              </w:rPr>
            </w:pPr>
            <w:r w:rsidRPr="001327AE">
              <w:rPr>
                <w:color w:val="auto"/>
                <w:sz w:val="20"/>
                <w:szCs w:val="20"/>
              </w:rPr>
              <w:t xml:space="preserve">Presentation skills are often given formative feedback within modules, but are formally assessed on a Pass-Fail basis in the Planning and Communicating Research module (1-6). </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C: Experience and other attributes</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ind w:left="360"/>
              <w:rPr>
                <w:rFonts w:ascii="Arial" w:hAnsi="Arial" w:cs="Arial"/>
                <w:sz w:val="20"/>
                <w:szCs w:val="20"/>
                <w:lang w:eastAsia="en-GB"/>
              </w:rPr>
            </w:pPr>
          </w:p>
          <w:p w:rsidR="00D26979" w:rsidRPr="001327AE" w:rsidRDefault="00D26979" w:rsidP="00D26979">
            <w:pPr>
              <w:pStyle w:val="Default"/>
              <w:numPr>
                <w:ilvl w:val="0"/>
                <w:numId w:val="9"/>
              </w:numPr>
              <w:rPr>
                <w:color w:val="auto"/>
                <w:sz w:val="20"/>
                <w:szCs w:val="20"/>
              </w:rPr>
            </w:pPr>
            <w:r w:rsidRPr="001327AE">
              <w:rPr>
                <w:color w:val="auto"/>
                <w:sz w:val="20"/>
                <w:szCs w:val="20"/>
              </w:rPr>
              <w:t>build on prior knowledge of teaching and learning and, where appropriate,  develop participants’ existing knowledge and professional skills as practising teachers</w:t>
            </w:r>
          </w:p>
          <w:p w:rsidR="00D26979" w:rsidRPr="001327AE" w:rsidRDefault="00D26979" w:rsidP="00D26979">
            <w:pPr>
              <w:pStyle w:val="Default"/>
              <w:numPr>
                <w:ilvl w:val="0"/>
                <w:numId w:val="9"/>
              </w:numPr>
              <w:rPr>
                <w:color w:val="auto"/>
                <w:sz w:val="20"/>
                <w:szCs w:val="20"/>
              </w:rPr>
            </w:pPr>
            <w:r w:rsidRPr="001327AE">
              <w:rPr>
                <w:color w:val="auto"/>
                <w:sz w:val="20"/>
                <w:szCs w:val="20"/>
              </w:rPr>
              <w:t>participate in and contribute to group seminars, tutorials, presentations, research seminars, workshops, conferences, and,  where appro</w:t>
            </w:r>
            <w:r w:rsidR="00A46AA9" w:rsidRPr="001327AE">
              <w:rPr>
                <w:color w:val="auto"/>
                <w:sz w:val="20"/>
                <w:szCs w:val="20"/>
              </w:rPr>
              <w:t>p</w:t>
            </w:r>
            <w:r w:rsidRPr="001327AE">
              <w:rPr>
                <w:color w:val="auto"/>
                <w:sz w:val="20"/>
                <w:szCs w:val="20"/>
              </w:rPr>
              <w:t>riate, committee meetings</w:t>
            </w:r>
          </w:p>
          <w:p w:rsidR="00D26979" w:rsidRPr="001327AE" w:rsidRDefault="00D26979" w:rsidP="002A0F89">
            <w:pPr>
              <w:pStyle w:val="Default"/>
              <w:rPr>
                <w:color w:val="auto"/>
                <w:sz w:val="20"/>
                <w:szCs w:val="20"/>
              </w:rPr>
            </w:pPr>
          </w:p>
          <w:p w:rsidR="00D26979" w:rsidRPr="001327AE" w:rsidRDefault="00D26979" w:rsidP="002A0F89">
            <w:pPr>
              <w:ind w:left="360"/>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i/>
                <w:iCs/>
                <w:sz w:val="20"/>
                <w:szCs w:val="20"/>
              </w:rPr>
            </w:pPr>
            <w:r w:rsidRPr="001327AE">
              <w:rPr>
                <w:rFonts w:ascii="Arial" w:hAnsi="Arial" w:cs="Arial"/>
                <w:i/>
                <w:iCs/>
                <w:sz w:val="20"/>
                <w:szCs w:val="20"/>
              </w:rPr>
              <w:t>Additionally for the Masters:</w:t>
            </w: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10"/>
              </w:numPr>
              <w:rPr>
                <w:color w:val="auto"/>
                <w:sz w:val="20"/>
                <w:szCs w:val="20"/>
              </w:rPr>
            </w:pPr>
            <w:r w:rsidRPr="001327AE">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D26979" w:rsidRPr="001327AE" w:rsidRDefault="00D26979" w:rsidP="002A0F89">
            <w:pPr>
              <w:pStyle w:val="Default"/>
              <w:ind w:left="72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Professional knowledge and skills are demonstrated through directed tasks and the production and evaluation of teaching materials. They are assessed primarily through assignments and</w:t>
            </w:r>
            <w:r w:rsidR="0003215D" w:rsidRPr="001327AE">
              <w:rPr>
                <w:color w:val="auto"/>
                <w:sz w:val="20"/>
                <w:szCs w:val="20"/>
              </w:rPr>
              <w:t>,</w:t>
            </w:r>
            <w:r w:rsidRPr="001327AE">
              <w:rPr>
                <w:color w:val="auto"/>
                <w:sz w:val="20"/>
                <w:szCs w:val="20"/>
              </w:rPr>
              <w:t xml:space="preserve"> </w:t>
            </w:r>
            <w:r w:rsidR="0003215D" w:rsidRPr="001327AE">
              <w:rPr>
                <w:color w:val="auto"/>
                <w:sz w:val="20"/>
                <w:szCs w:val="20"/>
              </w:rPr>
              <w:t xml:space="preserve">for the MA, </w:t>
            </w:r>
            <w:r w:rsidRPr="001327AE">
              <w:rPr>
                <w:color w:val="auto"/>
                <w:sz w:val="20"/>
                <w:szCs w:val="20"/>
              </w:rPr>
              <w:t>an independent study (1 – 2)</w:t>
            </w:r>
            <w:r w:rsidR="0003215D" w:rsidRPr="001327AE">
              <w:rPr>
                <w:color w:val="auto"/>
                <w:sz w:val="20"/>
                <w:szCs w:val="20"/>
              </w:rPr>
              <w:t>.</w:t>
            </w:r>
            <w:r w:rsidRPr="001327AE">
              <w:rPr>
                <w:color w:val="auto"/>
                <w:sz w:val="20"/>
                <w:szCs w:val="20"/>
              </w:rPr>
              <w:t xml:space="preserve"> </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Relevant Quality Assurance Agency benchmark statement(s) and other relevant external reference points </w:t>
            </w:r>
            <w:r w:rsidRPr="001327AE">
              <w:rPr>
                <w:rFonts w:ascii="Arial" w:hAnsi="Arial" w:cs="Arial"/>
                <w:bCs/>
                <w:sz w:val="20"/>
                <w:szCs w:val="20"/>
              </w:rPr>
              <w:t>(e.g. National Occupational Standards, or the requirements of Professional, Statutory or Regulatory Bodies)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QAA subject benchmarks for Education</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lastRenderedPageBreak/>
              <w:t>University award regulations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t>Departmental policies on assessment and feedback</w:t>
            </w:r>
          </w:p>
        </w:tc>
      </w:tr>
      <w:tr w:rsidR="00DC5E30" w:rsidRPr="001327AE" w:rsidTr="002A0F89">
        <w:trPr>
          <w:cantSplit/>
        </w:trPr>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 xml:space="preserve">Detailed information on assessment (including grade descriptors, marking procedures, word counts etc.) is available in the Department’s Written Statement of </w:t>
            </w:r>
            <w:r w:rsidR="00375F4F">
              <w:rPr>
                <w:rFonts w:ascii="Arial" w:hAnsi="Arial" w:cs="Arial"/>
                <w:sz w:val="20"/>
                <w:szCs w:val="20"/>
              </w:rPr>
              <w:t xml:space="preserve">Graduate </w:t>
            </w:r>
            <w:r w:rsidRPr="001327AE">
              <w:rPr>
                <w:rFonts w:ascii="Arial" w:hAnsi="Arial" w:cs="Arial"/>
                <w:sz w:val="20"/>
                <w:szCs w:val="20"/>
              </w:rPr>
              <w:t xml:space="preserve">Assessment </w:t>
            </w:r>
            <w:r w:rsidRPr="001327AE">
              <w:rPr>
                <w:rFonts w:ascii="Arial" w:hAnsi="Arial" w:cs="Arial"/>
                <w:sz w:val="18"/>
                <w:szCs w:val="18"/>
              </w:rPr>
              <w:t>(</w:t>
            </w:r>
            <w:r w:rsidR="009844D3" w:rsidRPr="009844D3">
              <w:rPr>
                <w:rFonts w:ascii="Arial" w:hAnsi="Arial" w:cs="Arial"/>
                <w:sz w:val="18"/>
                <w:szCs w:val="18"/>
              </w:rPr>
              <w:t>http://www.york.ac.uk/education/postgraduate/</w:t>
            </w:r>
            <w:r w:rsidRPr="001327AE">
              <w:rPr>
                <w:rFonts w:ascii="Arial" w:hAnsi="Arial" w:cs="Arial"/>
                <w:sz w:val="18"/>
                <w:szCs w:val="18"/>
              </w:rPr>
              <w:t>)</w:t>
            </w:r>
            <w:r w:rsidRPr="001327AE">
              <w:t xml:space="preserve"> </w:t>
            </w:r>
            <w:r w:rsidRPr="001327AE">
              <w:rPr>
                <w:rFonts w:ascii="Arial" w:hAnsi="Arial" w:cs="Arial"/>
                <w:sz w:val="20"/>
                <w:szCs w:val="20"/>
              </w:rPr>
              <w:t>and the relevant module descriptions. These are available in the student Programme and Modules Handbooks and on the Department’s website.</w:t>
            </w:r>
          </w:p>
          <w:p w:rsidR="00DC5E30" w:rsidRPr="001327AE" w:rsidRDefault="00DC5E30" w:rsidP="00DC42F8">
            <w:pPr>
              <w:rPr>
                <w:rFonts w:ascii="Arial" w:hAnsi="Arial" w:cs="Arial"/>
                <w:sz w:val="20"/>
                <w:szCs w:val="20"/>
              </w:rPr>
            </w:pPr>
          </w:p>
        </w:tc>
      </w:tr>
      <w:tr w:rsidR="00DC5E30" w:rsidRPr="001327AE" w:rsidTr="002A0F89">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DC5E30" w:rsidRPr="001327AE" w:rsidRDefault="00DC5E30" w:rsidP="00DC42F8">
            <w:pPr>
              <w:rPr>
                <w:rFonts w:ascii="Arial" w:hAnsi="Arial" w:cs="Arial"/>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programme structure, showing the distribution and credit value of core and option modules</w:t>
            </w:r>
          </w:p>
        </w:tc>
      </w:tr>
    </w:tbl>
    <w:p w:rsidR="00D26979" w:rsidRPr="001327AE" w:rsidRDefault="00D26979" w:rsidP="00D26979">
      <w:pPr>
        <w:rPr>
          <w:rFonts w:ascii="Arial" w:hAnsi="Arial" w:cs="Arial"/>
          <w:sz w:val="20"/>
          <w:szCs w:val="20"/>
        </w:rPr>
      </w:pPr>
    </w:p>
    <w:p w:rsidR="007F0C29" w:rsidRDefault="007F0C29" w:rsidP="00D26979">
      <w:pPr>
        <w:pStyle w:val="Heading2"/>
        <w:rPr>
          <w:sz w:val="20"/>
          <w:szCs w:val="20"/>
        </w:rPr>
      </w:pPr>
    </w:p>
    <w:p w:rsidR="00D26979" w:rsidRPr="001327AE" w:rsidRDefault="00497A0B" w:rsidP="00D26979">
      <w:pPr>
        <w:pStyle w:val="Heading2"/>
        <w:rPr>
          <w:sz w:val="20"/>
          <w:szCs w:val="20"/>
        </w:rPr>
      </w:pPr>
      <w:bookmarkStart w:id="0" w:name="_GoBack"/>
      <w:bookmarkEnd w:id="0"/>
      <w:r w:rsidRPr="001327AE">
        <w:rPr>
          <w:sz w:val="20"/>
          <w:szCs w:val="20"/>
        </w:rPr>
        <w:t xml:space="preserve">MA </w:t>
      </w:r>
      <w:r w:rsidR="004A3710" w:rsidRPr="001327AE">
        <w:rPr>
          <w:sz w:val="20"/>
          <w:szCs w:val="20"/>
        </w:rPr>
        <w:t>Glob</w:t>
      </w:r>
      <w:r w:rsidR="00D26979" w:rsidRPr="001327AE">
        <w:rPr>
          <w:sz w:val="20"/>
          <w:szCs w:val="20"/>
        </w:rPr>
        <w:t>al and International Ci</w:t>
      </w:r>
      <w:r w:rsidR="004A3710" w:rsidRPr="001327AE">
        <w:rPr>
          <w:sz w:val="20"/>
          <w:szCs w:val="20"/>
        </w:rPr>
        <w:t xml:space="preserve">tizenship </w:t>
      </w:r>
      <w:r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2A0F89">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 xml:space="preserve">ethods </w:t>
            </w:r>
            <w:r w:rsidR="00497A0B" w:rsidRPr="001327AE">
              <w:rPr>
                <w:rFonts w:ascii="Arial" w:eastAsia="SimSun" w:hAnsi="Arial" w:cs="Arial"/>
                <w:sz w:val="20"/>
                <w:szCs w:val="20"/>
              </w:rPr>
              <w:t>in e</w:t>
            </w:r>
            <w:r w:rsidRPr="001327AE">
              <w:rPr>
                <w:rFonts w:ascii="Arial" w:eastAsia="SimSun" w:hAnsi="Arial" w:cs="Arial"/>
                <w:sz w:val="20"/>
                <w:szCs w:val="20"/>
              </w:rPr>
              <w:t>ducation</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r w:rsidRPr="001327AE">
              <w:rPr>
                <w:rFonts w:ascii="Arial" w:hAnsi="Arial" w:cs="Arial"/>
                <w:sz w:val="20"/>
                <w:szCs w:val="20"/>
              </w:rPr>
              <w:t>Independent study (60 credits)</w:t>
            </w: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C5E30" w:rsidRPr="001327AE" w:rsidTr="002A0F89">
        <w:tc>
          <w:tcPr>
            <w:tcW w:w="3492" w:type="dxa"/>
          </w:tcPr>
          <w:p w:rsidR="00DC5E30" w:rsidRPr="001327AE" w:rsidRDefault="00DC5E30" w:rsidP="00497A0B">
            <w:pPr>
              <w:rPr>
                <w:rFonts w:ascii="Arial" w:eastAsia="SimSun" w:hAnsi="Arial" w:cs="Arial"/>
                <w:sz w:val="20"/>
                <w:szCs w:val="20"/>
              </w:rPr>
            </w:pPr>
            <w:r w:rsidRPr="001327AE">
              <w:rPr>
                <w:rFonts w:ascii="Arial" w:eastAsia="SimSun" w:hAnsi="Arial" w:cs="Arial"/>
                <w:sz w:val="20"/>
                <w:szCs w:val="20"/>
              </w:rPr>
              <w:t>Option  module from group A (20 credits)</w:t>
            </w:r>
          </w:p>
        </w:tc>
        <w:tc>
          <w:tcPr>
            <w:tcW w:w="3492" w:type="dxa"/>
          </w:tcPr>
          <w:p w:rsidR="00DC5E30" w:rsidRPr="001327AE" w:rsidRDefault="00DC5E30" w:rsidP="00DC42F8">
            <w:pPr>
              <w:adjustRightInd w:val="0"/>
              <w:snapToGrid w:val="0"/>
              <w:rPr>
                <w:rFonts w:ascii="Arial" w:eastAsia="SimSun" w:hAnsi="Arial" w:cs="Arial"/>
                <w:sz w:val="20"/>
                <w:szCs w:val="20"/>
              </w:rPr>
            </w:pPr>
            <w:r w:rsidRPr="001327AE">
              <w:rPr>
                <w:rFonts w:ascii="Arial" w:eastAsia="SimSun" w:hAnsi="Arial" w:cs="Arial"/>
                <w:sz w:val="20"/>
                <w:szCs w:val="20"/>
              </w:rPr>
              <w:t>Planning and Communicating Research (</w:t>
            </w:r>
            <w:r w:rsidR="00C00F35">
              <w:rPr>
                <w:rFonts w:ascii="Arial" w:eastAsia="SimSun" w:hAnsi="Arial" w:cs="Arial"/>
                <w:noProof/>
                <w:sz w:val="20"/>
                <w:szCs w:val="20"/>
                <w:lang w:eastAsia="en-GB"/>
              </w:rPr>
              <mc:AlternateContent>
                <mc:Choice Requires="wps">
                  <w:drawing>
                    <wp:anchor distT="0" distB="0" distL="114300" distR="114300" simplePos="0" relativeHeight="251667456" behindDoc="0" locked="0" layoutInCell="1" allowOverlap="1">
                      <wp:simplePos x="0" y="0"/>
                      <wp:positionH relativeFrom="column">
                        <wp:posOffset>1249680</wp:posOffset>
                      </wp:positionH>
                      <wp:positionV relativeFrom="paragraph">
                        <wp:posOffset>153035</wp:posOffset>
                      </wp:positionV>
                      <wp:extent cx="1019175" cy="635"/>
                      <wp:effectExtent l="11430" t="57785" r="17145" b="558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TXNQ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A9mvTX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p>
          <w:p w:rsidR="00DC5E30" w:rsidRPr="001327AE" w:rsidRDefault="00DC5E30" w:rsidP="00A20D5F">
            <w:pPr>
              <w:adjustRightInd w:val="0"/>
              <w:snapToGrid w:val="0"/>
              <w:rPr>
                <w:rFonts w:ascii="Arial" w:eastAsia="SimSun" w:hAnsi="Arial" w:cs="Arial"/>
                <w:sz w:val="20"/>
                <w:szCs w:val="20"/>
              </w:rPr>
            </w:pPr>
            <w:r w:rsidRPr="001327AE">
              <w:rPr>
                <w:rFonts w:ascii="Arial" w:eastAsia="SimSun" w:hAnsi="Arial" w:cs="Arial"/>
                <w:sz w:val="20"/>
                <w:szCs w:val="20"/>
              </w:rPr>
              <w:t>(weeks 6</w:t>
            </w:r>
            <w:r w:rsidR="00A20D5F" w:rsidRPr="001327AE">
              <w:rPr>
                <w:rFonts w:ascii="Arial" w:eastAsia="SimSun" w:hAnsi="Arial" w:cs="Arial"/>
                <w:sz w:val="20"/>
                <w:szCs w:val="20"/>
              </w:rPr>
              <w:t xml:space="preserve"> - 10</w:t>
            </w:r>
            <w:r w:rsidRPr="001327AE">
              <w:rPr>
                <w:rFonts w:ascii="Arial" w:eastAsia="SimSun" w:hAnsi="Arial" w:cs="Arial"/>
                <w:sz w:val="20"/>
                <w:szCs w:val="20"/>
              </w:rPr>
              <w:t>)</w:t>
            </w:r>
          </w:p>
        </w:tc>
        <w:tc>
          <w:tcPr>
            <w:tcW w:w="3492" w:type="dxa"/>
          </w:tcPr>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 xml:space="preserve">   </w:t>
            </w:r>
          </w:p>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(presentations)</w:t>
            </w:r>
          </w:p>
          <w:p w:rsidR="00DC5E30" w:rsidRPr="001327AE" w:rsidRDefault="00DC5E30" w:rsidP="00A20D5F">
            <w:pPr>
              <w:rPr>
                <w:rFonts w:ascii="Arial" w:eastAsia="SimSun" w:hAnsi="Arial" w:cs="Arial"/>
                <w:sz w:val="20"/>
                <w:szCs w:val="20"/>
              </w:rPr>
            </w:pPr>
            <w:r w:rsidRPr="001327AE">
              <w:rPr>
                <w:rFonts w:ascii="Arial" w:eastAsia="SimSun" w:hAnsi="Arial" w:cs="Arial"/>
                <w:sz w:val="20"/>
                <w:szCs w:val="20"/>
              </w:rPr>
              <w:t xml:space="preserve">  (weeks </w:t>
            </w:r>
            <w:r w:rsidR="00A20D5F" w:rsidRPr="001327AE">
              <w:rPr>
                <w:rFonts w:ascii="Arial" w:eastAsia="SimSun" w:hAnsi="Arial" w:cs="Arial"/>
                <w:sz w:val="20"/>
                <w:szCs w:val="20"/>
              </w:rPr>
              <w:t>2</w:t>
            </w:r>
            <w:r w:rsidRPr="001327AE">
              <w:rPr>
                <w:rFonts w:ascii="Arial" w:eastAsia="SimSun" w:hAnsi="Arial" w:cs="Arial"/>
                <w:sz w:val="20"/>
                <w:szCs w:val="20"/>
              </w:rPr>
              <w:t xml:space="preserve"> - </w:t>
            </w:r>
            <w:r w:rsidR="00A20D5F" w:rsidRPr="001327AE">
              <w:rPr>
                <w:rFonts w:ascii="Arial" w:eastAsia="SimSun" w:hAnsi="Arial" w:cs="Arial"/>
                <w:sz w:val="20"/>
                <w:szCs w:val="20"/>
              </w:rPr>
              <w:t>5</w:t>
            </w:r>
            <w:r w:rsidRPr="001327AE">
              <w:rPr>
                <w:rFonts w:ascii="Arial" w:eastAsia="SimSun" w:hAnsi="Arial" w:cs="Arial"/>
                <w:sz w:val="20"/>
                <w:szCs w:val="20"/>
              </w:rPr>
              <w:t>) (20 credits)</w:t>
            </w:r>
          </w:p>
        </w:tc>
      </w:tr>
    </w:tbl>
    <w:p w:rsidR="00D26979" w:rsidRPr="001327AE" w:rsidRDefault="00D26979" w:rsidP="00D26979">
      <w:pPr>
        <w:pStyle w:val="Heading2"/>
        <w:rPr>
          <w:sz w:val="20"/>
          <w:szCs w:val="20"/>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bCs w:val="0"/>
          <w:sz w:val="20"/>
          <w:szCs w:val="20"/>
        </w:rPr>
        <w:t xml:space="preserve">Postgraduate Certificate </w:t>
      </w:r>
      <w:r w:rsidRPr="001327AE">
        <w:rPr>
          <w:sz w:val="20"/>
          <w:szCs w:val="20"/>
        </w:rPr>
        <w:t>(</w:t>
      </w:r>
      <w:r w:rsidR="00497A0B" w:rsidRPr="001327AE">
        <w:rPr>
          <w:sz w:val="20"/>
          <w:szCs w:val="20"/>
        </w:rPr>
        <w:t>Educational Studies</w:t>
      </w:r>
      <w:r w:rsidRPr="001327AE">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26979" w:rsidRPr="001327AE" w:rsidTr="002A0F89">
        <w:tc>
          <w:tcPr>
            <w:tcW w:w="2518" w:type="dxa"/>
          </w:tcPr>
          <w:p w:rsidR="00D26979" w:rsidRPr="001327AE" w:rsidRDefault="00D26979" w:rsidP="002A0F89">
            <w:pPr>
              <w:rPr>
                <w:rFonts w:ascii="Arial" w:hAnsi="Arial" w:cs="Arial"/>
                <w:sz w:val="20"/>
                <w:szCs w:val="20"/>
              </w:rPr>
            </w:pPr>
            <w:r w:rsidRPr="001327AE">
              <w:rPr>
                <w:rFonts w:ascii="Arial" w:hAnsi="Arial" w:cs="Arial"/>
                <w:sz w:val="20"/>
                <w:szCs w:val="20"/>
              </w:rPr>
              <w:t>Autumn term</w:t>
            </w:r>
          </w:p>
        </w:tc>
        <w:tc>
          <w:tcPr>
            <w:tcW w:w="2552" w:type="dxa"/>
          </w:tcPr>
          <w:p w:rsidR="00D26979" w:rsidRPr="001327AE" w:rsidRDefault="00D26979" w:rsidP="002A0F89">
            <w:pPr>
              <w:rPr>
                <w:rFonts w:ascii="Arial" w:hAnsi="Arial" w:cs="Arial"/>
                <w:sz w:val="20"/>
                <w:szCs w:val="20"/>
              </w:rPr>
            </w:pPr>
            <w:r w:rsidRPr="001327AE">
              <w:rPr>
                <w:rFonts w:ascii="Arial" w:hAnsi="Arial" w:cs="Arial"/>
                <w:sz w:val="20"/>
                <w:szCs w:val="20"/>
              </w:rPr>
              <w:t>Spring term</w:t>
            </w:r>
          </w:p>
        </w:tc>
      </w:tr>
      <w:tr w:rsidR="00D26979" w:rsidRPr="001327AE" w:rsidTr="002A0F89">
        <w:tc>
          <w:tcPr>
            <w:tcW w:w="2518" w:type="dxa"/>
          </w:tcPr>
          <w:p w:rsidR="00D26979" w:rsidRPr="001327AE" w:rsidRDefault="00D26979" w:rsidP="00DC5E30">
            <w:pPr>
              <w:rPr>
                <w:rFonts w:ascii="Arial"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ethods in Education  (20 credit)</w:t>
            </w:r>
          </w:p>
        </w:tc>
        <w:tc>
          <w:tcPr>
            <w:tcW w:w="2552"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Teaching and learning citizenship</w:t>
            </w:r>
            <w:r w:rsidR="00D26979" w:rsidRPr="001327AE">
              <w:rPr>
                <w:rFonts w:ascii="Arial" w:eastAsia="SimSun" w:hAnsi="Arial" w:cs="Arial"/>
                <w:sz w:val="20"/>
                <w:szCs w:val="20"/>
              </w:rPr>
              <w:t xml:space="preserve"> </w:t>
            </w:r>
            <w:r w:rsidRPr="001327AE">
              <w:rPr>
                <w:rFonts w:ascii="Arial" w:eastAsia="SimSun" w:hAnsi="Arial" w:cs="Arial"/>
                <w:sz w:val="20"/>
                <w:szCs w:val="20"/>
              </w:rPr>
              <w:t>and global education</w:t>
            </w:r>
            <w:r w:rsidR="00D26979" w:rsidRPr="001327AE">
              <w:rPr>
                <w:rFonts w:ascii="Arial" w:eastAsia="SimSun" w:hAnsi="Arial" w:cs="Arial"/>
                <w:sz w:val="20"/>
                <w:szCs w:val="20"/>
              </w:rPr>
              <w:t>(20 credits)</w:t>
            </w:r>
          </w:p>
        </w:tc>
      </w:tr>
      <w:tr w:rsidR="00D26979" w:rsidRPr="001327AE" w:rsidTr="002A0F89">
        <w:tc>
          <w:tcPr>
            <w:tcW w:w="2518"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2552" w:type="dxa"/>
          </w:tcPr>
          <w:p w:rsidR="00D26979" w:rsidRPr="001327AE" w:rsidRDefault="00D26979" w:rsidP="002A0F89">
            <w:pPr>
              <w:rPr>
                <w:rFonts w:ascii="Arial" w:hAnsi="Arial" w:cs="Arial"/>
                <w:sz w:val="20"/>
                <w:szCs w:val="20"/>
              </w:rPr>
            </w:pPr>
            <w:r w:rsidRPr="001327AE">
              <w:rPr>
                <w:rFonts w:ascii="Arial" w:eastAsia="SimSun" w:hAnsi="Arial" w:cs="Arial"/>
                <w:sz w:val="20"/>
                <w:szCs w:val="20"/>
              </w:rPr>
              <w:t>Option module from group B  (20 credits)</w:t>
            </w:r>
          </w:p>
        </w:tc>
      </w:tr>
      <w:tr w:rsidR="00D26979" w:rsidRPr="001327AE" w:rsidTr="002A0F89">
        <w:tc>
          <w:tcPr>
            <w:tcW w:w="2518"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 xml:space="preserve">Option </w:t>
            </w:r>
            <w:r w:rsidR="00D26979" w:rsidRPr="001327AE">
              <w:rPr>
                <w:rFonts w:ascii="Arial" w:eastAsia="SimSun" w:hAnsi="Arial" w:cs="Arial"/>
                <w:sz w:val="20"/>
                <w:szCs w:val="20"/>
              </w:rPr>
              <w:t xml:space="preserve">module </w:t>
            </w:r>
            <w:r w:rsidRPr="001327AE">
              <w:rPr>
                <w:rFonts w:ascii="Arial" w:eastAsia="SimSun" w:hAnsi="Arial" w:cs="Arial"/>
                <w:sz w:val="20"/>
                <w:szCs w:val="20"/>
              </w:rPr>
              <w:t xml:space="preserve">from Group A </w:t>
            </w:r>
            <w:r w:rsidR="00D26979" w:rsidRPr="001327AE">
              <w:rPr>
                <w:rFonts w:ascii="Arial" w:eastAsia="SimSun" w:hAnsi="Arial" w:cs="Arial"/>
                <w:sz w:val="20"/>
                <w:szCs w:val="20"/>
              </w:rPr>
              <w:t>(20 credits)</w:t>
            </w:r>
          </w:p>
        </w:tc>
        <w:tc>
          <w:tcPr>
            <w:tcW w:w="2552" w:type="dxa"/>
          </w:tcPr>
          <w:p w:rsidR="00D26979" w:rsidRPr="001327AE" w:rsidRDefault="00D26979" w:rsidP="002A0F89">
            <w:pPr>
              <w:rPr>
                <w:rFonts w:ascii="Arial" w:hAnsi="Arial" w:cs="Arial"/>
                <w:sz w:val="20"/>
                <w:szCs w:val="20"/>
              </w:rPr>
            </w:pPr>
          </w:p>
        </w:tc>
      </w:tr>
    </w:tbl>
    <w:p w:rsidR="00D26979" w:rsidRPr="001327AE" w:rsidRDefault="00D26979" w:rsidP="00D26979">
      <w:pPr>
        <w:rPr>
          <w:rFonts w:ascii="Arial" w:hAnsi="Arial" w:cs="Arial"/>
          <w:b/>
          <w:sz w:val="20"/>
          <w:szCs w:val="20"/>
        </w:rPr>
      </w:pPr>
      <w:r w:rsidRPr="001327AE">
        <w:rPr>
          <w:rFonts w:ascii="Arial" w:hAnsi="Arial" w:cs="Arial"/>
          <w:b/>
          <w:sz w:val="20"/>
          <w:szCs w:val="20"/>
        </w:rPr>
        <w:t xml:space="preserve">(Any three of the </w:t>
      </w:r>
      <w:r w:rsidR="00642D8E">
        <w:rPr>
          <w:rFonts w:ascii="Arial" w:hAnsi="Arial" w:cs="Arial"/>
          <w:b/>
          <w:sz w:val="20"/>
          <w:szCs w:val="20"/>
        </w:rPr>
        <w:t>five</w:t>
      </w:r>
      <w:r w:rsidR="00642D8E" w:rsidRPr="001327AE">
        <w:rPr>
          <w:rFonts w:ascii="Arial" w:hAnsi="Arial" w:cs="Arial"/>
          <w:b/>
          <w:sz w:val="20"/>
          <w:szCs w:val="20"/>
        </w:rPr>
        <w:t xml:space="preserve"> </w:t>
      </w:r>
      <w:r w:rsidRPr="001327AE">
        <w:rPr>
          <w:rFonts w:ascii="Arial" w:hAnsi="Arial" w:cs="Arial"/>
          <w:b/>
          <w:sz w:val="20"/>
          <w:szCs w:val="20"/>
        </w:rPr>
        <w:t>core/option modules must be completed successfully to earn the PG certificate)</w:t>
      </w: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t xml:space="preserve">Postgraduate Diploma </w:t>
      </w:r>
      <w:r w:rsidR="004A3710" w:rsidRPr="001327AE">
        <w:rPr>
          <w:sz w:val="20"/>
          <w:szCs w:val="20"/>
        </w:rPr>
        <w:t>Glob</w:t>
      </w:r>
      <w:r w:rsidRPr="001327AE">
        <w:rPr>
          <w:sz w:val="20"/>
          <w:szCs w:val="20"/>
        </w:rPr>
        <w:t>al a</w:t>
      </w:r>
      <w:r w:rsidR="004A3710" w:rsidRPr="001327AE">
        <w:rPr>
          <w:sz w:val="20"/>
          <w:szCs w:val="20"/>
        </w:rPr>
        <w:t xml:space="preserve">nd International Citizenship </w:t>
      </w:r>
      <w:r w:rsidR="00497A0B"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497A0B">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methods in </w:t>
            </w:r>
            <w:r w:rsidR="00497A0B" w:rsidRPr="001327AE">
              <w:rPr>
                <w:rFonts w:ascii="Arial" w:eastAsia="SimSun" w:hAnsi="Arial" w:cs="Arial"/>
                <w:sz w:val="20"/>
                <w:szCs w:val="20"/>
              </w:rPr>
              <w:t>e</w:t>
            </w:r>
            <w:r w:rsidRPr="001327AE">
              <w:rPr>
                <w:rFonts w:ascii="Arial" w:eastAsia="SimSun" w:hAnsi="Arial" w:cs="Arial"/>
                <w:sz w:val="20"/>
                <w:szCs w:val="20"/>
              </w:rPr>
              <w:t xml:space="preserve">ducation </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497A0B">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rPr>
                <w:rFonts w:ascii="Arial" w:hAnsi="Arial" w:cs="Arial"/>
                <w:sz w:val="20"/>
                <w:szCs w:val="20"/>
              </w:rPr>
            </w:pP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lastRenderedPageBreak/>
              <w:t>(20 credits)</w:t>
            </w:r>
          </w:p>
        </w:tc>
        <w:tc>
          <w:tcPr>
            <w:tcW w:w="3492" w:type="dxa"/>
          </w:tcPr>
          <w:p w:rsidR="00D26979" w:rsidRPr="001327AE" w:rsidRDefault="00D26979" w:rsidP="002A0F89">
            <w:pPr>
              <w:rPr>
                <w:rFonts w:ascii="Arial" w:hAnsi="Arial" w:cs="Arial"/>
                <w:sz w:val="20"/>
                <w:szCs w:val="20"/>
              </w:rPr>
            </w:pPr>
          </w:p>
        </w:tc>
      </w:tr>
      <w:tr w:rsidR="00DC5E30" w:rsidRPr="001327AE" w:rsidTr="002A0F89">
        <w:tc>
          <w:tcPr>
            <w:tcW w:w="3492" w:type="dxa"/>
          </w:tcPr>
          <w:p w:rsidR="00DC5E30" w:rsidRPr="001327AE" w:rsidRDefault="00DC5E30" w:rsidP="002A0F89">
            <w:pPr>
              <w:rPr>
                <w:rFonts w:ascii="Arial" w:eastAsia="SimSun" w:hAnsi="Arial" w:cs="Arial"/>
                <w:sz w:val="20"/>
                <w:szCs w:val="20"/>
              </w:rPr>
            </w:pPr>
            <w:r w:rsidRPr="001327AE">
              <w:rPr>
                <w:rFonts w:ascii="Arial" w:eastAsia="SimSun" w:hAnsi="Arial" w:cs="Arial"/>
                <w:sz w:val="20"/>
                <w:szCs w:val="20"/>
              </w:rPr>
              <w:lastRenderedPageBreak/>
              <w:t>Core module (20 credits)</w:t>
            </w:r>
          </w:p>
        </w:tc>
        <w:tc>
          <w:tcPr>
            <w:tcW w:w="3492" w:type="dxa"/>
          </w:tcPr>
          <w:p w:rsidR="00DC5E30" w:rsidRPr="001327AE" w:rsidRDefault="00DC5E30" w:rsidP="00DC42F8">
            <w:pPr>
              <w:adjustRightInd w:val="0"/>
              <w:snapToGrid w:val="0"/>
              <w:rPr>
                <w:rFonts w:ascii="Arial" w:eastAsia="SimSun" w:hAnsi="Arial" w:cs="Arial"/>
                <w:sz w:val="20"/>
                <w:szCs w:val="20"/>
              </w:rPr>
            </w:pPr>
            <w:r w:rsidRPr="001327AE">
              <w:rPr>
                <w:rFonts w:ascii="Arial" w:eastAsia="SimSun" w:hAnsi="Arial" w:cs="Arial"/>
                <w:sz w:val="20"/>
                <w:szCs w:val="20"/>
              </w:rPr>
              <w:t>Planning and Communicating Research (</w:t>
            </w:r>
            <w:r w:rsidR="00C00F35">
              <w:rPr>
                <w:rFonts w:ascii="Arial" w:eastAsia="SimSun" w:hAnsi="Arial" w:cs="Arial"/>
                <w:noProof/>
                <w:sz w:val="20"/>
                <w:szCs w:val="20"/>
                <w:lang w:eastAsia="en-GB"/>
              </w:rPr>
              <mc:AlternateContent>
                <mc:Choice Requires="wps">
                  <w:drawing>
                    <wp:anchor distT="0" distB="0" distL="114300" distR="114300" simplePos="0" relativeHeight="251669504" behindDoc="0" locked="0" layoutInCell="1" allowOverlap="1">
                      <wp:simplePos x="0" y="0"/>
                      <wp:positionH relativeFrom="column">
                        <wp:posOffset>1249680</wp:posOffset>
                      </wp:positionH>
                      <wp:positionV relativeFrom="paragraph">
                        <wp:posOffset>153035</wp:posOffset>
                      </wp:positionV>
                      <wp:extent cx="1019175" cy="635"/>
                      <wp:effectExtent l="11430" t="57785" r="17145" b="558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98.4pt;margin-top:12.05pt;width:80.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9pNA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">
                      <v:stroke endarrow="block"/>
                    </v:shape>
                  </w:pict>
                </mc:Fallback>
              </mc:AlternateContent>
            </w:r>
            <w:r w:rsidRPr="001327AE">
              <w:rPr>
                <w:rFonts w:ascii="Arial" w:eastAsia="SimSun" w:hAnsi="Arial" w:cs="Arial"/>
                <w:sz w:val="20"/>
                <w:szCs w:val="20"/>
              </w:rPr>
              <w:t>workshops)</w:t>
            </w:r>
          </w:p>
          <w:p w:rsidR="00DC5E30" w:rsidRPr="001327AE" w:rsidRDefault="00DC5E30" w:rsidP="00A20D5F">
            <w:pPr>
              <w:adjustRightInd w:val="0"/>
              <w:snapToGrid w:val="0"/>
              <w:rPr>
                <w:rFonts w:ascii="Arial" w:eastAsia="SimSun" w:hAnsi="Arial" w:cs="Arial"/>
                <w:sz w:val="20"/>
                <w:szCs w:val="20"/>
              </w:rPr>
            </w:pPr>
            <w:r w:rsidRPr="001327AE">
              <w:rPr>
                <w:rFonts w:ascii="Arial" w:eastAsia="SimSun" w:hAnsi="Arial" w:cs="Arial"/>
                <w:sz w:val="20"/>
                <w:szCs w:val="20"/>
              </w:rPr>
              <w:t>(weeks 6</w:t>
            </w:r>
            <w:r w:rsidR="00A20D5F" w:rsidRPr="001327AE">
              <w:rPr>
                <w:rFonts w:ascii="Arial" w:eastAsia="SimSun" w:hAnsi="Arial" w:cs="Arial"/>
                <w:sz w:val="20"/>
                <w:szCs w:val="20"/>
              </w:rPr>
              <w:t xml:space="preserve"> - 10</w:t>
            </w:r>
            <w:r w:rsidRPr="001327AE">
              <w:rPr>
                <w:rFonts w:ascii="Arial" w:eastAsia="SimSun" w:hAnsi="Arial" w:cs="Arial"/>
                <w:sz w:val="20"/>
                <w:szCs w:val="20"/>
              </w:rPr>
              <w:t>)</w:t>
            </w:r>
          </w:p>
        </w:tc>
        <w:tc>
          <w:tcPr>
            <w:tcW w:w="3492" w:type="dxa"/>
          </w:tcPr>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 xml:space="preserve">   </w:t>
            </w:r>
          </w:p>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(presentations)</w:t>
            </w:r>
          </w:p>
          <w:p w:rsidR="00DC5E30" w:rsidRPr="001327AE" w:rsidRDefault="00DC5E30" w:rsidP="00A20D5F">
            <w:pPr>
              <w:rPr>
                <w:rFonts w:ascii="Arial" w:eastAsia="SimSun" w:hAnsi="Arial" w:cs="Arial"/>
                <w:sz w:val="20"/>
                <w:szCs w:val="20"/>
              </w:rPr>
            </w:pPr>
            <w:r w:rsidRPr="001327AE">
              <w:rPr>
                <w:rFonts w:ascii="Arial" w:eastAsia="SimSun" w:hAnsi="Arial" w:cs="Arial"/>
                <w:sz w:val="20"/>
                <w:szCs w:val="20"/>
              </w:rPr>
              <w:t xml:space="preserve">  (weeks </w:t>
            </w:r>
            <w:r w:rsidR="00A20D5F" w:rsidRPr="001327AE">
              <w:rPr>
                <w:rFonts w:ascii="Arial" w:eastAsia="SimSun" w:hAnsi="Arial" w:cs="Arial"/>
                <w:sz w:val="20"/>
                <w:szCs w:val="20"/>
              </w:rPr>
              <w:t>2</w:t>
            </w:r>
            <w:r w:rsidRPr="001327AE">
              <w:rPr>
                <w:rFonts w:ascii="Arial" w:eastAsia="SimSun" w:hAnsi="Arial" w:cs="Arial"/>
                <w:sz w:val="20"/>
                <w:szCs w:val="20"/>
              </w:rPr>
              <w:t xml:space="preserve"> - </w:t>
            </w:r>
            <w:r w:rsidR="00A20D5F" w:rsidRPr="001327AE">
              <w:rPr>
                <w:rFonts w:ascii="Arial" w:eastAsia="SimSun" w:hAnsi="Arial" w:cs="Arial"/>
                <w:sz w:val="20"/>
                <w:szCs w:val="20"/>
              </w:rPr>
              <w:t>5</w:t>
            </w:r>
            <w:r w:rsidRPr="001327AE">
              <w:rPr>
                <w:rFonts w:ascii="Arial" w:eastAsia="SimSun" w:hAnsi="Arial" w:cs="Arial"/>
                <w:sz w:val="20"/>
                <w:szCs w:val="20"/>
              </w:rPr>
              <w:t>) (20 credits)</w:t>
            </w:r>
          </w:p>
        </w:tc>
      </w:tr>
    </w:tbl>
    <w:p w:rsidR="00D26979" w:rsidRPr="001327AE" w:rsidRDefault="00D26979" w:rsidP="004A262D">
      <w:pPr>
        <w:rPr>
          <w:rFonts w:ascii="Arial" w:hAnsi="Arial" w:cs="Arial"/>
          <w:b/>
          <w:sz w:val="20"/>
          <w:szCs w:val="20"/>
        </w:rPr>
      </w:pPr>
      <w:r w:rsidRPr="001327AE">
        <w:rPr>
          <w:rFonts w:ascii="Arial" w:hAnsi="Arial" w:cs="Arial"/>
          <w:b/>
          <w:sz w:val="20"/>
          <w:szCs w:val="20"/>
        </w:rPr>
        <w:t xml:space="preserve"> (All core/option modules must be completed successfully to earn the PG Diploma)</w:t>
      </w:r>
    </w:p>
    <w:p w:rsidR="004A262D" w:rsidRPr="001327AE" w:rsidRDefault="004A262D" w:rsidP="004A262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timing of module assessments and reassessments, and the timing of departmental examination/progression boards</w:t>
            </w:r>
          </w:p>
        </w:tc>
      </w:tr>
    </w:tbl>
    <w:p w:rsidR="00D26979" w:rsidRPr="001327AE" w:rsidRDefault="00D26979" w:rsidP="00D26979">
      <w:pPr>
        <w:pStyle w:val="Header"/>
        <w:tabs>
          <w:tab w:val="left" w:pos="720"/>
        </w:tabs>
        <w:rPr>
          <w:rFonts w:ascii="Arial" w:hAnsi="Arial" w:cs="Arial"/>
          <w:b/>
          <w:sz w:val="20"/>
          <w:szCs w:val="20"/>
        </w:rPr>
      </w:pPr>
    </w:p>
    <w:p w:rsidR="00D26979" w:rsidRPr="001327AE" w:rsidRDefault="00D26979" w:rsidP="00D26979">
      <w:pPr>
        <w:pStyle w:val="Header"/>
        <w:tabs>
          <w:tab w:val="left" w:pos="720"/>
        </w:tabs>
        <w:rPr>
          <w:rFonts w:ascii="Arial" w:hAnsi="Arial" w:cs="Arial"/>
          <w:sz w:val="20"/>
          <w:szCs w:val="20"/>
        </w:rPr>
      </w:pPr>
    </w:p>
    <w:p w:rsidR="00D26979" w:rsidRPr="001327AE" w:rsidRDefault="00D26979" w:rsidP="00D26979">
      <w:pPr>
        <w:pStyle w:val="Header"/>
        <w:tabs>
          <w:tab w:val="left" w:pos="720"/>
        </w:tabs>
        <w:rPr>
          <w:rFonts w:ascii="Arial" w:hAnsi="Arial" w:cs="Arial"/>
          <w:b/>
          <w:sz w:val="20"/>
          <w:szCs w:val="20"/>
        </w:rPr>
      </w:pPr>
      <w:r w:rsidRPr="001327AE">
        <w:rPr>
          <w:rFonts w:ascii="Arial" w:hAnsi="Arial" w:cs="Arial"/>
          <w:b/>
          <w:sz w:val="20"/>
          <w:szCs w:val="20"/>
        </w:rPr>
        <w:t>MA</w:t>
      </w:r>
      <w:r w:rsidR="0092071F" w:rsidRPr="001327AE">
        <w:rPr>
          <w:rFonts w:ascii="Arial" w:hAnsi="Arial" w:cs="Arial"/>
          <w:b/>
          <w:sz w:val="20"/>
          <w:szCs w:val="20"/>
        </w:rPr>
        <w:t xml:space="preserve"> </w:t>
      </w:r>
      <w:r w:rsidRPr="001327AE">
        <w:rPr>
          <w:rFonts w:ascii="Arial" w:hAnsi="Arial" w:cs="Arial"/>
          <w:b/>
          <w:sz w:val="20"/>
          <w:szCs w:val="20"/>
        </w:rPr>
        <w:t xml:space="preserve">Global </w:t>
      </w:r>
      <w:r w:rsidR="004A262D" w:rsidRPr="001327AE">
        <w:rPr>
          <w:rFonts w:ascii="Arial" w:hAnsi="Arial" w:cs="Arial"/>
          <w:b/>
          <w:sz w:val="20"/>
          <w:szCs w:val="20"/>
        </w:rPr>
        <w:t xml:space="preserve">and International Citizenship </w:t>
      </w:r>
      <w:r w:rsidR="00497A0B" w:rsidRPr="001327AE">
        <w:rPr>
          <w:rFonts w:ascii="Arial" w:hAnsi="Arial" w:cs="Arial"/>
          <w:b/>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Module</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Type of assessment</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Assessment date</w:t>
            </w:r>
          </w:p>
        </w:tc>
        <w:tc>
          <w:tcPr>
            <w:tcW w:w="2096"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Re-submission date</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Autumn</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Research methods in Education</w:t>
            </w:r>
          </w:p>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Citizenship Education</w:t>
            </w:r>
          </w:p>
          <w:p w:rsidR="00D26979" w:rsidRPr="001327AE" w:rsidRDefault="00497A0B" w:rsidP="00497A0B">
            <w:pPr>
              <w:pStyle w:val="Header"/>
              <w:tabs>
                <w:tab w:val="left" w:pos="720"/>
              </w:tabs>
              <w:rPr>
                <w:rFonts w:ascii="Arial" w:hAnsi="Arial" w:cs="Arial"/>
                <w:sz w:val="20"/>
                <w:szCs w:val="20"/>
              </w:rPr>
            </w:pPr>
            <w:r w:rsidRPr="001327AE">
              <w:rPr>
                <w:rFonts w:ascii="Arial" w:eastAsia="SimSun" w:hAnsi="Arial" w:cs="Arial"/>
                <w:sz w:val="20"/>
                <w:szCs w:val="20"/>
              </w:rPr>
              <w:t>Option module from group A</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Closed exam</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r w:rsidR="00F069D0">
              <w:rPr>
                <w:rFonts w:ascii="Arial" w:eastAsia="SimSun" w:hAnsi="Arial" w:cs="Arial"/>
                <w:sz w:val="20"/>
                <w:szCs w:val="20"/>
              </w:rPr>
              <w:t xml:space="preserve"> (unless specified)</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tc>
        <w:tc>
          <w:tcPr>
            <w:tcW w:w="2096" w:type="dxa"/>
          </w:tcPr>
          <w:p w:rsidR="00D26979" w:rsidRPr="001327AE" w:rsidRDefault="00A41FCF" w:rsidP="002A0F89">
            <w:pPr>
              <w:pStyle w:val="Header"/>
              <w:tabs>
                <w:tab w:val="left" w:pos="720"/>
              </w:tabs>
              <w:rPr>
                <w:rFonts w:ascii="Arial" w:hAnsi="Arial" w:cs="Arial"/>
                <w:sz w:val="20"/>
                <w:szCs w:val="20"/>
              </w:rPr>
            </w:pPr>
            <w:r>
              <w:rPr>
                <w:rFonts w:ascii="Arial" w:hAnsi="Arial" w:cs="Arial"/>
                <w:sz w:val="20"/>
                <w:szCs w:val="20"/>
              </w:rPr>
              <w:t xml:space="preserve">Summer vac </w:t>
            </w:r>
            <w:r w:rsidR="00D26979" w:rsidRPr="001327AE">
              <w:rPr>
                <w:rFonts w:ascii="Arial" w:hAnsi="Arial" w:cs="Arial"/>
                <w:sz w:val="20"/>
                <w:szCs w:val="20"/>
              </w:rPr>
              <w:t>re-sit</w:t>
            </w:r>
          </w:p>
          <w:p w:rsidR="00D26979" w:rsidRPr="001327AE" w:rsidRDefault="00D26979"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 xml:space="preserve">Term </w:t>
            </w:r>
            <w:r w:rsidR="00DC5E30" w:rsidRPr="001327AE">
              <w:rPr>
                <w:rFonts w:ascii="Arial" w:hAnsi="Arial" w:cs="Arial"/>
                <w:sz w:val="20"/>
                <w:szCs w:val="20"/>
              </w:rPr>
              <w:t>3</w:t>
            </w:r>
            <w:r w:rsidRPr="001327AE">
              <w:rPr>
                <w:rFonts w:ascii="Arial" w:hAnsi="Arial" w:cs="Arial"/>
                <w:sz w:val="20"/>
                <w:szCs w:val="20"/>
              </w:rPr>
              <w:t>, week 1</w:t>
            </w:r>
            <w:r w:rsidR="00D37403" w:rsidRPr="001327AE">
              <w:rPr>
                <w:rFonts w:ascii="Arial" w:hAnsi="Arial" w:cs="Arial"/>
                <w:sz w:val="20"/>
                <w:szCs w:val="20"/>
              </w:rPr>
              <w:t>1</w:t>
            </w: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D37403">
            <w:pPr>
              <w:pStyle w:val="Header"/>
              <w:tabs>
                <w:tab w:val="left" w:pos="720"/>
              </w:tabs>
              <w:rPr>
                <w:rFonts w:ascii="Arial" w:hAnsi="Arial" w:cs="Arial"/>
                <w:sz w:val="20"/>
                <w:szCs w:val="20"/>
              </w:rPr>
            </w:pPr>
            <w:r w:rsidRPr="001327AE">
              <w:rPr>
                <w:rFonts w:ascii="Arial" w:hAnsi="Arial" w:cs="Arial"/>
                <w:sz w:val="20"/>
                <w:szCs w:val="20"/>
              </w:rPr>
              <w:t xml:space="preserve">Term </w:t>
            </w:r>
            <w:r w:rsidR="00DC5E30" w:rsidRPr="001327AE">
              <w:rPr>
                <w:rFonts w:ascii="Arial" w:hAnsi="Arial" w:cs="Arial"/>
                <w:sz w:val="20"/>
                <w:szCs w:val="20"/>
              </w:rPr>
              <w:t>3</w:t>
            </w:r>
            <w:r w:rsidRPr="001327AE">
              <w:rPr>
                <w:rFonts w:ascii="Arial" w:hAnsi="Arial" w:cs="Arial"/>
                <w:sz w:val="20"/>
                <w:szCs w:val="20"/>
              </w:rPr>
              <w:t>, week 1</w:t>
            </w:r>
            <w:r w:rsidR="00D37403" w:rsidRPr="001327AE">
              <w:rPr>
                <w:rFonts w:ascii="Arial" w:hAnsi="Arial" w:cs="Arial"/>
                <w:sz w:val="20"/>
                <w:szCs w:val="20"/>
              </w:rPr>
              <w:t>1</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Spring</w:t>
            </w:r>
          </w:p>
        </w:tc>
        <w:tc>
          <w:tcPr>
            <w:tcW w:w="2095" w:type="dxa"/>
          </w:tcPr>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C5E30" w:rsidP="002A0F89">
            <w:pPr>
              <w:adjustRightInd w:val="0"/>
              <w:snapToGrid w:val="0"/>
              <w:rPr>
                <w:rFonts w:ascii="Arial" w:eastAsia="SimSun" w:hAnsi="Arial" w:cs="Arial"/>
                <w:sz w:val="20"/>
                <w:szCs w:val="20"/>
              </w:rPr>
            </w:pPr>
            <w:r w:rsidRPr="001327AE">
              <w:rPr>
                <w:rFonts w:ascii="Arial" w:eastAsia="SimSun" w:hAnsi="Arial" w:cs="Arial"/>
                <w:sz w:val="20"/>
                <w:szCs w:val="20"/>
              </w:rPr>
              <w:t>Planning &amp; Communicating Research</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r w:rsidR="00F069D0">
              <w:rPr>
                <w:rFonts w:ascii="Arial" w:hAnsi="Arial" w:cs="Arial"/>
                <w:sz w:val="20"/>
                <w:szCs w:val="20"/>
              </w:rPr>
              <w:t xml:space="preserve"> (unless specified)</w:t>
            </w:r>
          </w:p>
          <w:p w:rsidR="00D26979" w:rsidRPr="001327AE" w:rsidRDefault="00D26979" w:rsidP="002A0F89">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Dissertation outline</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Ethics audit</w:t>
            </w: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Assessed presentation</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D26979" w:rsidRPr="001327AE" w:rsidRDefault="00D26979"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week 5</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week 5</w:t>
            </w:r>
          </w:p>
          <w:p w:rsidR="00D26979"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weeks 2-5</w:t>
            </w:r>
          </w:p>
        </w:tc>
        <w:tc>
          <w:tcPr>
            <w:tcW w:w="2096"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r w:rsidR="00D37403" w:rsidRPr="001327AE">
              <w:rPr>
                <w:rFonts w:ascii="Arial" w:hAnsi="Arial" w:cs="Arial"/>
                <w:sz w:val="20"/>
                <w:szCs w:val="20"/>
              </w:rPr>
              <w:t>1</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r w:rsidR="00D37403" w:rsidRPr="001327AE">
              <w:rPr>
                <w:rFonts w:ascii="Arial" w:hAnsi="Arial" w:cs="Arial"/>
                <w:sz w:val="20"/>
                <w:szCs w:val="20"/>
              </w:rPr>
              <w:t>1</w:t>
            </w:r>
          </w:p>
          <w:p w:rsidR="00D26979" w:rsidRPr="001327AE" w:rsidRDefault="00D26979"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26979" w:rsidRPr="001327AE" w:rsidRDefault="006D673C" w:rsidP="00DC5E30">
            <w:pPr>
              <w:pStyle w:val="Header"/>
              <w:tabs>
                <w:tab w:val="left" w:pos="720"/>
              </w:tabs>
              <w:rPr>
                <w:rFonts w:ascii="Arial" w:hAnsi="Arial" w:cs="Arial"/>
                <w:sz w:val="20"/>
                <w:szCs w:val="20"/>
              </w:rPr>
            </w:pPr>
            <w:r>
              <w:rPr>
                <w:rFonts w:ascii="Arial" w:hAnsi="Arial" w:cs="Arial"/>
                <w:sz w:val="20"/>
                <w:szCs w:val="20"/>
              </w:rPr>
              <w:t>Term 3, week 9</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Summer</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Independent study</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Dissertation</w:t>
            </w:r>
          </w:p>
        </w:tc>
        <w:tc>
          <w:tcPr>
            <w:tcW w:w="2095" w:type="dxa"/>
          </w:tcPr>
          <w:p w:rsidR="00D26979" w:rsidRPr="001327AE" w:rsidRDefault="00945EB3" w:rsidP="00945EB3">
            <w:pPr>
              <w:pStyle w:val="Header"/>
              <w:tabs>
                <w:tab w:val="left" w:pos="720"/>
              </w:tabs>
              <w:rPr>
                <w:rFonts w:ascii="Arial" w:hAnsi="Arial" w:cs="Arial"/>
                <w:sz w:val="20"/>
                <w:szCs w:val="20"/>
              </w:rPr>
            </w:pPr>
            <w:r w:rsidRPr="001327AE">
              <w:rPr>
                <w:rFonts w:ascii="Arial" w:hAnsi="Arial" w:cs="Arial"/>
                <w:sz w:val="20"/>
                <w:szCs w:val="20"/>
              </w:rPr>
              <w:t xml:space="preserve">Early </w:t>
            </w:r>
            <w:r w:rsidR="00D26979" w:rsidRPr="001327AE">
              <w:rPr>
                <w:rFonts w:ascii="Arial" w:hAnsi="Arial" w:cs="Arial"/>
                <w:sz w:val="20"/>
                <w:szCs w:val="20"/>
              </w:rPr>
              <w:t xml:space="preserve">September </w:t>
            </w:r>
          </w:p>
        </w:tc>
        <w:tc>
          <w:tcPr>
            <w:tcW w:w="2096" w:type="dxa"/>
          </w:tcPr>
          <w:p w:rsidR="00D26979" w:rsidRPr="001327AE" w:rsidRDefault="00D26979" w:rsidP="00945EB3">
            <w:pPr>
              <w:pStyle w:val="Header"/>
              <w:tabs>
                <w:tab w:val="left" w:pos="720"/>
              </w:tabs>
              <w:rPr>
                <w:rFonts w:ascii="Arial" w:hAnsi="Arial" w:cs="Arial"/>
                <w:sz w:val="20"/>
                <w:szCs w:val="20"/>
              </w:rPr>
            </w:pPr>
            <w:r w:rsidRPr="001327AE">
              <w:rPr>
                <w:rFonts w:ascii="Arial" w:hAnsi="Arial" w:cs="Arial"/>
                <w:sz w:val="20"/>
                <w:szCs w:val="20"/>
              </w:rPr>
              <w:t xml:space="preserve">End of </w:t>
            </w:r>
            <w:r w:rsidR="00945EB3" w:rsidRPr="001327AE">
              <w:rPr>
                <w:rFonts w:ascii="Arial" w:hAnsi="Arial" w:cs="Arial"/>
                <w:sz w:val="20"/>
                <w:szCs w:val="20"/>
              </w:rPr>
              <w:t>Dece</w:t>
            </w:r>
            <w:r w:rsidRPr="001327AE">
              <w:rPr>
                <w:rFonts w:ascii="Arial" w:hAnsi="Arial" w:cs="Arial"/>
                <w:sz w:val="20"/>
                <w:szCs w:val="20"/>
              </w:rPr>
              <w:t>mber</w:t>
            </w:r>
          </w:p>
        </w:tc>
      </w:tr>
    </w:tbl>
    <w:p w:rsidR="00D26979" w:rsidRPr="001327AE" w:rsidRDefault="00D26979" w:rsidP="00D26979">
      <w:pPr>
        <w:rPr>
          <w:rFonts w:ascii="Arial" w:hAnsi="Arial" w:cs="Arial"/>
          <w:b/>
          <w:bCs/>
          <w:sz w:val="20"/>
          <w:szCs w:val="20"/>
        </w:rPr>
      </w:pPr>
    </w:p>
    <w:p w:rsidR="00DC5E30" w:rsidRPr="001327AE" w:rsidRDefault="00DC5E30" w:rsidP="00DC5E30">
      <w:pPr>
        <w:rPr>
          <w:rFonts w:ascii="Arial" w:hAnsi="Arial" w:cs="Arial"/>
          <w:b/>
          <w:bCs/>
          <w:sz w:val="20"/>
          <w:szCs w:val="20"/>
        </w:rPr>
      </w:pPr>
      <w:r w:rsidRPr="001327AE">
        <w:rPr>
          <w:rFonts w:ascii="Arial" w:hAnsi="Arial" w:cs="Arial"/>
          <w:b/>
          <w:bCs/>
          <w:sz w:val="20"/>
          <w:szCs w:val="20"/>
        </w:rPr>
        <w:t>NB The Progression Board meets in early-June and July/August and the Final Board of Examiners meets in early November.</w:t>
      </w: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sectPr w:rsidR="00D26979" w:rsidRPr="001327AE" w:rsidSect="002A0F89">
          <w:footerReference w:type="even" r:id="rId9"/>
          <w:footerReference w:type="default" r:id="rId10"/>
          <w:pgSz w:w="12240" w:h="15840" w:code="1"/>
          <w:pgMar w:top="899" w:right="900" w:bottom="1079" w:left="1080" w:header="720" w:footer="720" w:gutter="0"/>
          <w:cols w:space="720"/>
          <w:docGrid w:linePitch="360"/>
        </w:sectPr>
      </w:pPr>
    </w:p>
    <w:p w:rsidR="00D26979" w:rsidRPr="001327AE" w:rsidRDefault="00D26979" w:rsidP="00D26979">
      <w:pPr>
        <w:rPr>
          <w:rFonts w:ascii="Arial" w:hAnsi="Arial" w:cs="Arial"/>
          <w:sz w:val="22"/>
          <w:szCs w:val="22"/>
        </w:rPr>
      </w:pPr>
    </w:p>
    <w:p w:rsidR="00D26979" w:rsidRPr="001327AE" w:rsidRDefault="00D26979" w:rsidP="00D26979">
      <w:pPr>
        <w:pStyle w:val="Heading1"/>
        <w:rPr>
          <w:sz w:val="22"/>
          <w:szCs w:val="22"/>
        </w:rPr>
      </w:pPr>
      <w:r w:rsidRPr="001327AE">
        <w:rPr>
          <w:sz w:val="22"/>
          <w:szCs w:val="22"/>
        </w:rPr>
        <w:t>Overview of modules</w:t>
      </w:r>
    </w:p>
    <w:p w:rsidR="00D26979" w:rsidRPr="001327AE" w:rsidRDefault="00D26979" w:rsidP="00D26979">
      <w:pPr>
        <w:jc w:val="center"/>
        <w:rPr>
          <w:rFonts w:ascii="Arial" w:hAnsi="Arial" w:cs="Arial"/>
          <w:sz w:val="22"/>
          <w:szCs w:val="22"/>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t>MA</w:t>
      </w:r>
      <w:r w:rsidR="00081857" w:rsidRPr="001327AE">
        <w:rPr>
          <w:sz w:val="20"/>
          <w:szCs w:val="20"/>
        </w:rPr>
        <w:t xml:space="preserve"> </w:t>
      </w:r>
      <w:r w:rsidRPr="001327AE">
        <w:rPr>
          <w:sz w:val="20"/>
          <w:szCs w:val="20"/>
        </w:rPr>
        <w:t xml:space="preserve">Global </w:t>
      </w:r>
      <w:r w:rsidR="004A262D" w:rsidRPr="001327AE">
        <w:rPr>
          <w:sz w:val="20"/>
          <w:szCs w:val="20"/>
        </w:rPr>
        <w:t xml:space="preserve">and International Citizenship </w:t>
      </w:r>
      <w:r w:rsidR="00497A0B" w:rsidRPr="001327AE">
        <w:rPr>
          <w:sz w:val="20"/>
          <w:szCs w:val="20"/>
        </w:rPr>
        <w:t>Education</w:t>
      </w:r>
    </w:p>
    <w:p w:rsidR="00DB5D8C" w:rsidRPr="001327AE" w:rsidRDefault="00DB5D8C" w:rsidP="00DB5D8C"/>
    <w:p w:rsidR="00DB5D8C" w:rsidRPr="001327AE" w:rsidRDefault="00DB5D8C" w:rsidP="00DB5D8C">
      <w:pPr>
        <w:rPr>
          <w:rFonts w:ascii="Arial" w:hAnsi="Arial" w:cs="Arial"/>
          <w:b/>
          <w:sz w:val="20"/>
          <w:szCs w:val="20"/>
        </w:rPr>
      </w:pPr>
      <w:r w:rsidRPr="001327AE">
        <w:rPr>
          <w:rFonts w:ascii="Arial" w:hAnsi="Arial" w:cs="Arial"/>
          <w:b/>
          <w:sz w:val="20"/>
          <w:szCs w:val="20"/>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081857" w:rsidRPr="001327AE" w:rsidTr="00626CB5">
        <w:tc>
          <w:tcPr>
            <w:tcW w:w="280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title</w:t>
            </w:r>
          </w:p>
        </w:tc>
        <w:tc>
          <w:tcPr>
            <w:tcW w:w="1695"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code</w:t>
            </w:r>
          </w:p>
        </w:tc>
        <w:tc>
          <w:tcPr>
            <w:tcW w:w="1260"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level</w:t>
            </w:r>
            <w:r w:rsidR="00412B97">
              <w:rPr>
                <w:rStyle w:val="FootnoteReference"/>
                <w:rFonts w:ascii="Arial" w:hAnsi="Arial" w:cs="Arial"/>
                <w:b/>
                <w:bCs/>
                <w:sz w:val="20"/>
                <w:szCs w:val="20"/>
              </w:rPr>
              <w:footnoteReference w:id="1"/>
            </w:r>
          </w:p>
        </w:tc>
        <w:tc>
          <w:tcPr>
            <w:tcW w:w="900"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value</w:t>
            </w:r>
            <w:r w:rsidR="00412B97">
              <w:rPr>
                <w:rStyle w:val="FootnoteReference"/>
                <w:rFonts w:ascii="Arial" w:hAnsi="Arial" w:cs="Arial"/>
                <w:b/>
                <w:bCs/>
                <w:sz w:val="20"/>
                <w:szCs w:val="20"/>
              </w:rPr>
              <w:footnoteReference w:id="2"/>
            </w:r>
          </w:p>
        </w:tc>
        <w:tc>
          <w:tcPr>
            <w:tcW w:w="1573"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Prerequisites</w:t>
            </w:r>
          </w:p>
        </w:tc>
        <w:tc>
          <w:tcPr>
            <w:tcW w:w="141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Assessment rules</w:t>
            </w:r>
            <w:r w:rsidR="00412B97">
              <w:rPr>
                <w:rStyle w:val="FootnoteReference"/>
                <w:rFonts w:ascii="Arial" w:hAnsi="Arial" w:cs="Arial"/>
                <w:b/>
                <w:bCs/>
                <w:sz w:val="20"/>
                <w:szCs w:val="20"/>
              </w:rPr>
              <w:footnoteReference w:id="3"/>
            </w:r>
          </w:p>
        </w:tc>
        <w:tc>
          <w:tcPr>
            <w:tcW w:w="3402"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Timing (term and week) and format of main assessment</w:t>
            </w:r>
            <w:r w:rsidR="00412B97">
              <w:rPr>
                <w:rStyle w:val="FootnoteReference"/>
                <w:rFonts w:ascii="Arial" w:hAnsi="Arial" w:cs="Arial"/>
                <w:b/>
                <w:bCs/>
                <w:sz w:val="20"/>
                <w:szCs w:val="20"/>
              </w:rPr>
              <w:footnoteReference w:id="4"/>
            </w:r>
          </w:p>
        </w:tc>
      </w:tr>
      <w:tr w:rsidR="00081857" w:rsidRPr="001327AE" w:rsidTr="00626CB5">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Citizenship education</w:t>
            </w:r>
          </w:p>
        </w:tc>
        <w:tc>
          <w:tcPr>
            <w:tcW w:w="1695" w:type="dxa"/>
          </w:tcPr>
          <w:p w:rsidR="00081857" w:rsidRPr="001327AE" w:rsidRDefault="00626CB5" w:rsidP="002A0F89">
            <w:pPr>
              <w:rPr>
                <w:rFonts w:ascii="Arial" w:hAnsi="Arial" w:cs="Arial"/>
                <w:sz w:val="20"/>
                <w:szCs w:val="20"/>
              </w:rPr>
            </w:pPr>
            <w:r w:rsidRPr="001327AE">
              <w:rPr>
                <w:rFonts w:ascii="Arial" w:hAnsi="Arial" w:cs="Arial"/>
                <w:sz w:val="20"/>
                <w:szCs w:val="20"/>
              </w:rPr>
              <w:t>EDU00003M</w:t>
            </w:r>
          </w:p>
        </w:tc>
        <w:tc>
          <w:tcPr>
            <w:tcW w:w="1260"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90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73"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3402"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Assignment, </w:t>
            </w:r>
            <w:proofErr w:type="spellStart"/>
            <w:r w:rsidRPr="001327AE">
              <w:rPr>
                <w:rFonts w:ascii="Arial" w:hAnsi="Arial" w:cs="Arial"/>
                <w:sz w:val="20"/>
                <w:szCs w:val="20"/>
              </w:rPr>
              <w:t>Sp</w:t>
            </w:r>
            <w:r w:rsidR="00265F09">
              <w:rPr>
                <w:rFonts w:ascii="Arial" w:hAnsi="Arial" w:cs="Arial"/>
                <w:sz w:val="20"/>
                <w:szCs w:val="20"/>
              </w:rPr>
              <w:t>T</w:t>
            </w:r>
            <w:proofErr w:type="spellEnd"/>
            <w:r w:rsidRPr="001327AE">
              <w:rPr>
                <w:rFonts w:ascii="Arial" w:hAnsi="Arial" w:cs="Arial"/>
                <w:sz w:val="20"/>
                <w:szCs w:val="20"/>
              </w:rPr>
              <w:t>, week 1</w:t>
            </w:r>
          </w:p>
        </w:tc>
      </w:tr>
      <w:tr w:rsidR="00081857" w:rsidRPr="001327AE" w:rsidTr="00626CB5">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Independent study module</w:t>
            </w:r>
          </w:p>
        </w:tc>
        <w:tc>
          <w:tcPr>
            <w:tcW w:w="1695" w:type="dxa"/>
          </w:tcPr>
          <w:p w:rsidR="00081857" w:rsidRPr="001327AE" w:rsidRDefault="00626CB5" w:rsidP="002A0F89">
            <w:pPr>
              <w:rPr>
                <w:rFonts w:ascii="Arial" w:hAnsi="Arial" w:cs="Arial"/>
                <w:sz w:val="20"/>
                <w:szCs w:val="20"/>
              </w:rPr>
            </w:pPr>
            <w:r w:rsidRPr="001327AE">
              <w:rPr>
                <w:rFonts w:ascii="Arial" w:hAnsi="Arial" w:cs="Arial"/>
                <w:sz w:val="20"/>
                <w:szCs w:val="20"/>
              </w:rPr>
              <w:t>EDU00013M</w:t>
            </w:r>
          </w:p>
        </w:tc>
        <w:tc>
          <w:tcPr>
            <w:tcW w:w="1260"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900" w:type="dxa"/>
          </w:tcPr>
          <w:p w:rsidR="00081857" w:rsidRPr="001327AE" w:rsidRDefault="00081857" w:rsidP="002A0F89">
            <w:pPr>
              <w:rPr>
                <w:rFonts w:ascii="Arial" w:hAnsi="Arial" w:cs="Arial"/>
                <w:sz w:val="20"/>
                <w:szCs w:val="20"/>
              </w:rPr>
            </w:pPr>
            <w:r w:rsidRPr="001327AE">
              <w:rPr>
                <w:rFonts w:ascii="Arial" w:hAnsi="Arial" w:cs="Arial"/>
                <w:sz w:val="20"/>
                <w:szCs w:val="20"/>
              </w:rPr>
              <w:t>60</w:t>
            </w:r>
          </w:p>
        </w:tc>
        <w:tc>
          <w:tcPr>
            <w:tcW w:w="1573"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3402" w:type="dxa"/>
          </w:tcPr>
          <w:p w:rsidR="00081857" w:rsidRPr="001327AE" w:rsidRDefault="00081857" w:rsidP="002A0F89">
            <w:pPr>
              <w:rPr>
                <w:rFonts w:ascii="Arial" w:hAnsi="Arial" w:cs="Arial"/>
                <w:sz w:val="20"/>
                <w:szCs w:val="20"/>
              </w:rPr>
            </w:pPr>
            <w:r w:rsidRPr="001327AE">
              <w:rPr>
                <w:rFonts w:ascii="Arial" w:hAnsi="Arial" w:cs="Arial"/>
                <w:sz w:val="20"/>
                <w:szCs w:val="20"/>
              </w:rPr>
              <w:t>Dissertation, September</w:t>
            </w:r>
          </w:p>
        </w:tc>
      </w:tr>
      <w:tr w:rsidR="00081857" w:rsidRPr="001327AE" w:rsidTr="00626CB5">
        <w:tc>
          <w:tcPr>
            <w:tcW w:w="2808" w:type="dxa"/>
          </w:tcPr>
          <w:p w:rsidR="00081857" w:rsidRPr="001327AE" w:rsidRDefault="00081857" w:rsidP="00DC42F8">
            <w:pPr>
              <w:rPr>
                <w:rFonts w:ascii="Arial" w:hAnsi="Arial" w:cs="Arial"/>
                <w:sz w:val="20"/>
                <w:szCs w:val="20"/>
              </w:rPr>
            </w:pPr>
            <w:r w:rsidRPr="001327AE">
              <w:rPr>
                <w:rFonts w:ascii="Arial" w:hAnsi="Arial" w:cs="Arial"/>
                <w:sz w:val="20"/>
                <w:szCs w:val="20"/>
              </w:rPr>
              <w:t>Planning and Communicating Research</w:t>
            </w:r>
          </w:p>
        </w:tc>
        <w:tc>
          <w:tcPr>
            <w:tcW w:w="1695" w:type="dxa"/>
          </w:tcPr>
          <w:p w:rsidR="00081857" w:rsidRPr="001327AE" w:rsidRDefault="00626CB5" w:rsidP="00DC42F8">
            <w:pPr>
              <w:rPr>
                <w:rFonts w:ascii="Arial" w:hAnsi="Arial" w:cs="Arial"/>
                <w:sz w:val="20"/>
                <w:szCs w:val="20"/>
              </w:rPr>
            </w:pPr>
            <w:r w:rsidRPr="001327AE">
              <w:rPr>
                <w:rFonts w:ascii="Arial" w:hAnsi="Arial" w:cs="Arial"/>
                <w:sz w:val="20"/>
                <w:szCs w:val="20"/>
              </w:rPr>
              <w:t>EDU00035M</w:t>
            </w:r>
          </w:p>
        </w:tc>
        <w:tc>
          <w:tcPr>
            <w:tcW w:w="1260" w:type="dxa"/>
          </w:tcPr>
          <w:p w:rsidR="00081857" w:rsidRPr="001327AE" w:rsidRDefault="00081857" w:rsidP="00DC42F8">
            <w:pPr>
              <w:rPr>
                <w:rFonts w:ascii="Arial" w:hAnsi="Arial" w:cs="Arial"/>
                <w:sz w:val="20"/>
                <w:szCs w:val="20"/>
              </w:rPr>
            </w:pPr>
            <w:r w:rsidRPr="001327AE">
              <w:rPr>
                <w:rFonts w:ascii="Arial" w:hAnsi="Arial" w:cs="Arial"/>
                <w:sz w:val="20"/>
                <w:szCs w:val="20"/>
              </w:rPr>
              <w:t>M</w:t>
            </w:r>
          </w:p>
        </w:tc>
        <w:tc>
          <w:tcPr>
            <w:tcW w:w="900" w:type="dxa"/>
          </w:tcPr>
          <w:p w:rsidR="00081857" w:rsidRPr="001327AE" w:rsidRDefault="00081857" w:rsidP="00DC42F8">
            <w:pPr>
              <w:rPr>
                <w:rFonts w:ascii="Arial" w:hAnsi="Arial" w:cs="Arial"/>
                <w:sz w:val="20"/>
                <w:szCs w:val="20"/>
              </w:rPr>
            </w:pPr>
            <w:r w:rsidRPr="001327AE">
              <w:rPr>
                <w:rFonts w:ascii="Arial" w:hAnsi="Arial" w:cs="Arial"/>
                <w:sz w:val="20"/>
                <w:szCs w:val="20"/>
              </w:rPr>
              <w:t>20</w:t>
            </w:r>
          </w:p>
        </w:tc>
        <w:tc>
          <w:tcPr>
            <w:tcW w:w="1573" w:type="dxa"/>
          </w:tcPr>
          <w:p w:rsidR="00081857" w:rsidRPr="001327AE" w:rsidRDefault="00081857" w:rsidP="00DC42F8">
            <w:pPr>
              <w:rPr>
                <w:rFonts w:ascii="Arial" w:hAnsi="Arial" w:cs="Arial"/>
                <w:sz w:val="20"/>
                <w:szCs w:val="20"/>
              </w:rPr>
            </w:pPr>
          </w:p>
        </w:tc>
        <w:tc>
          <w:tcPr>
            <w:tcW w:w="1418" w:type="dxa"/>
          </w:tcPr>
          <w:p w:rsidR="00081857" w:rsidRPr="001327AE" w:rsidRDefault="00081857" w:rsidP="00DC42F8">
            <w:pPr>
              <w:rPr>
                <w:rFonts w:ascii="Arial" w:hAnsi="Arial" w:cs="Arial"/>
                <w:sz w:val="20"/>
                <w:szCs w:val="20"/>
              </w:rPr>
            </w:pPr>
            <w:r w:rsidRPr="001327AE">
              <w:rPr>
                <w:rFonts w:ascii="Arial" w:hAnsi="Arial" w:cs="Arial"/>
                <w:sz w:val="20"/>
                <w:szCs w:val="20"/>
              </w:rPr>
              <w:t>P/F</w:t>
            </w:r>
          </w:p>
        </w:tc>
        <w:tc>
          <w:tcPr>
            <w:tcW w:w="3402" w:type="dxa"/>
          </w:tcPr>
          <w:p w:rsidR="00081857" w:rsidRPr="001327AE" w:rsidRDefault="00081857" w:rsidP="00DC42F8">
            <w:pPr>
              <w:rPr>
                <w:rFonts w:ascii="Arial" w:hAnsi="Arial" w:cs="Arial"/>
                <w:sz w:val="20"/>
                <w:szCs w:val="20"/>
              </w:rPr>
            </w:pPr>
            <w:r w:rsidRPr="001327AE">
              <w:rPr>
                <w:rFonts w:ascii="Arial" w:hAnsi="Arial" w:cs="Arial"/>
                <w:sz w:val="20"/>
                <w:szCs w:val="20"/>
              </w:rPr>
              <w:t xml:space="preserve">Dissertation proposal and ethics audit, by </w:t>
            </w:r>
            <w:proofErr w:type="spellStart"/>
            <w:r w:rsidRPr="001327AE">
              <w:rPr>
                <w:rFonts w:ascii="Arial" w:hAnsi="Arial" w:cs="Arial"/>
                <w:sz w:val="20"/>
                <w:szCs w:val="20"/>
              </w:rPr>
              <w:t>Su</w:t>
            </w:r>
            <w:r w:rsidR="00265F09">
              <w:rPr>
                <w:rFonts w:ascii="Arial" w:hAnsi="Arial" w:cs="Arial"/>
                <w:sz w:val="20"/>
                <w:szCs w:val="20"/>
              </w:rPr>
              <w:t>T</w:t>
            </w:r>
            <w:proofErr w:type="spellEnd"/>
            <w:r w:rsidRPr="001327AE">
              <w:rPr>
                <w:rFonts w:ascii="Arial" w:hAnsi="Arial" w:cs="Arial"/>
                <w:sz w:val="20"/>
                <w:szCs w:val="20"/>
              </w:rPr>
              <w:t xml:space="preserve"> week 5.</w:t>
            </w:r>
          </w:p>
          <w:p w:rsidR="00081857" w:rsidRPr="001327AE" w:rsidRDefault="00081857" w:rsidP="00DC42F8">
            <w:pPr>
              <w:rPr>
                <w:rFonts w:ascii="Arial" w:hAnsi="Arial" w:cs="Arial"/>
                <w:sz w:val="20"/>
                <w:szCs w:val="20"/>
              </w:rPr>
            </w:pPr>
            <w:r w:rsidRPr="001327AE">
              <w:rPr>
                <w:rFonts w:ascii="Arial" w:hAnsi="Arial" w:cs="Arial"/>
                <w:sz w:val="20"/>
                <w:szCs w:val="20"/>
              </w:rPr>
              <w:t>Assessed presentation, Summer, weeks 2-5.</w:t>
            </w:r>
          </w:p>
        </w:tc>
      </w:tr>
      <w:tr w:rsidR="00081857" w:rsidRPr="001327AE" w:rsidTr="00626CB5">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Research methods in Education</w:t>
            </w:r>
          </w:p>
        </w:tc>
        <w:tc>
          <w:tcPr>
            <w:tcW w:w="1695" w:type="dxa"/>
          </w:tcPr>
          <w:p w:rsidR="00081857" w:rsidRPr="001327AE" w:rsidRDefault="00626CB5" w:rsidP="002A0F89">
            <w:pPr>
              <w:rPr>
                <w:rFonts w:ascii="Arial" w:hAnsi="Arial" w:cs="Arial"/>
                <w:sz w:val="20"/>
                <w:szCs w:val="20"/>
              </w:rPr>
            </w:pPr>
            <w:r w:rsidRPr="001327AE">
              <w:rPr>
                <w:rFonts w:ascii="Arial" w:hAnsi="Arial" w:cs="Arial"/>
                <w:sz w:val="20"/>
                <w:szCs w:val="20"/>
              </w:rPr>
              <w:t>EDU00034M</w:t>
            </w:r>
          </w:p>
        </w:tc>
        <w:tc>
          <w:tcPr>
            <w:tcW w:w="1260"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90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73"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3402"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Exam, </w:t>
            </w:r>
            <w:proofErr w:type="spellStart"/>
            <w:r w:rsidRPr="001327AE">
              <w:rPr>
                <w:rFonts w:ascii="Arial" w:hAnsi="Arial" w:cs="Arial"/>
                <w:sz w:val="20"/>
                <w:szCs w:val="20"/>
              </w:rPr>
              <w:t>Sp</w:t>
            </w:r>
            <w:r w:rsidR="00265F09">
              <w:rPr>
                <w:rFonts w:ascii="Arial" w:hAnsi="Arial" w:cs="Arial"/>
                <w:sz w:val="20"/>
                <w:szCs w:val="20"/>
              </w:rPr>
              <w:t>T</w:t>
            </w:r>
            <w:proofErr w:type="spellEnd"/>
            <w:r w:rsidRPr="001327AE">
              <w:rPr>
                <w:rFonts w:ascii="Arial" w:hAnsi="Arial" w:cs="Arial"/>
                <w:sz w:val="20"/>
                <w:szCs w:val="20"/>
              </w:rPr>
              <w:t>, week 1</w:t>
            </w:r>
          </w:p>
        </w:tc>
      </w:tr>
      <w:tr w:rsidR="00081857" w:rsidRPr="001327AE" w:rsidTr="00626CB5">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Teaching and learning citizenship and global education</w:t>
            </w:r>
          </w:p>
        </w:tc>
        <w:tc>
          <w:tcPr>
            <w:tcW w:w="1695" w:type="dxa"/>
          </w:tcPr>
          <w:p w:rsidR="00081857" w:rsidRPr="001327AE" w:rsidRDefault="00626CB5" w:rsidP="002A0F89">
            <w:pPr>
              <w:rPr>
                <w:rFonts w:ascii="Arial" w:hAnsi="Arial" w:cs="Arial"/>
                <w:sz w:val="20"/>
                <w:szCs w:val="20"/>
              </w:rPr>
            </w:pPr>
            <w:r w:rsidRPr="001327AE">
              <w:rPr>
                <w:rFonts w:ascii="Arial" w:hAnsi="Arial" w:cs="Arial"/>
                <w:sz w:val="20"/>
                <w:szCs w:val="20"/>
              </w:rPr>
              <w:t>EDU00038M</w:t>
            </w:r>
          </w:p>
        </w:tc>
        <w:tc>
          <w:tcPr>
            <w:tcW w:w="1260"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90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73"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3402"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Assignment, </w:t>
            </w:r>
            <w:proofErr w:type="spellStart"/>
            <w:r w:rsidRPr="001327AE">
              <w:rPr>
                <w:rFonts w:ascii="Arial" w:hAnsi="Arial" w:cs="Arial"/>
                <w:sz w:val="20"/>
                <w:szCs w:val="20"/>
              </w:rPr>
              <w:t>Su</w:t>
            </w:r>
            <w:r w:rsidR="00265F09">
              <w:rPr>
                <w:rFonts w:ascii="Arial" w:hAnsi="Arial" w:cs="Arial"/>
                <w:sz w:val="20"/>
                <w:szCs w:val="20"/>
              </w:rPr>
              <w:t>T</w:t>
            </w:r>
            <w:proofErr w:type="spellEnd"/>
            <w:r w:rsidRPr="001327AE">
              <w:rPr>
                <w:rFonts w:ascii="Arial" w:hAnsi="Arial" w:cs="Arial"/>
                <w:sz w:val="20"/>
                <w:szCs w:val="20"/>
              </w:rPr>
              <w:t>, week 1</w:t>
            </w:r>
          </w:p>
        </w:tc>
      </w:tr>
    </w:tbl>
    <w:p w:rsidR="00B50ED6" w:rsidRPr="001327AE" w:rsidRDefault="00B50ED6" w:rsidP="00B50ED6">
      <w:pPr>
        <w:rPr>
          <w:rFonts w:ascii="Arial" w:hAnsi="Arial" w:cs="Arial"/>
        </w:rPr>
      </w:pPr>
      <w:r w:rsidRPr="001327AE">
        <w:br w:type="page"/>
      </w:r>
    </w:p>
    <w:p w:rsidR="00D26979" w:rsidRPr="001327AE" w:rsidRDefault="00D26979" w:rsidP="00D26979">
      <w:pPr>
        <w:pStyle w:val="Heading2"/>
        <w:rPr>
          <w:b w:val="0"/>
          <w:bCs w:val="0"/>
          <w:sz w:val="20"/>
          <w:szCs w:val="20"/>
        </w:rPr>
      </w:pPr>
    </w:p>
    <w:p w:rsidR="007A01C2" w:rsidRPr="001327AE" w:rsidRDefault="007A01C2" w:rsidP="007A01C2">
      <w:pPr>
        <w:pStyle w:val="Heading2"/>
        <w:rPr>
          <w:sz w:val="20"/>
          <w:szCs w:val="20"/>
        </w:rPr>
      </w:pPr>
      <w:r w:rsidRPr="001327AE">
        <w:rPr>
          <w:sz w:val="20"/>
          <w:szCs w:val="20"/>
        </w:rPr>
        <w:t>Option modules A</w:t>
      </w:r>
    </w:p>
    <w:p w:rsidR="00081857" w:rsidRPr="001327AE" w:rsidRDefault="00081857" w:rsidP="00081857"/>
    <w:tbl>
      <w:tblPr>
        <w:tblW w:w="12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553"/>
        <w:gridCol w:w="1260"/>
        <w:gridCol w:w="900"/>
        <w:gridCol w:w="1573"/>
        <w:gridCol w:w="1418"/>
        <w:gridCol w:w="3402"/>
      </w:tblGrid>
      <w:tr w:rsidR="00081857" w:rsidRPr="001327AE" w:rsidTr="008138E7">
        <w:tc>
          <w:tcPr>
            <w:tcW w:w="2808"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Module title</w:t>
            </w:r>
          </w:p>
        </w:tc>
        <w:tc>
          <w:tcPr>
            <w:tcW w:w="1553"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Module code</w:t>
            </w:r>
          </w:p>
        </w:tc>
        <w:tc>
          <w:tcPr>
            <w:tcW w:w="1260"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Credit level</w:t>
            </w:r>
          </w:p>
        </w:tc>
        <w:tc>
          <w:tcPr>
            <w:tcW w:w="900"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Credit value</w:t>
            </w:r>
          </w:p>
        </w:tc>
        <w:tc>
          <w:tcPr>
            <w:tcW w:w="1573"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Prerequisites</w:t>
            </w:r>
          </w:p>
        </w:tc>
        <w:tc>
          <w:tcPr>
            <w:tcW w:w="1418"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Assessment rules</w:t>
            </w:r>
          </w:p>
        </w:tc>
        <w:tc>
          <w:tcPr>
            <w:tcW w:w="3402" w:type="dxa"/>
          </w:tcPr>
          <w:p w:rsidR="00081857" w:rsidRPr="001327AE" w:rsidRDefault="00081857" w:rsidP="007A01C2">
            <w:pPr>
              <w:rPr>
                <w:rFonts w:ascii="Arial" w:hAnsi="Arial" w:cs="Arial"/>
                <w:b/>
                <w:bCs/>
                <w:sz w:val="20"/>
                <w:szCs w:val="20"/>
              </w:rPr>
            </w:pPr>
            <w:r w:rsidRPr="001327AE">
              <w:rPr>
                <w:rFonts w:ascii="Arial" w:hAnsi="Arial" w:cs="Arial"/>
                <w:b/>
                <w:bCs/>
                <w:sz w:val="20"/>
                <w:szCs w:val="20"/>
              </w:rPr>
              <w:t>Timing and format of main assessment</w:t>
            </w:r>
          </w:p>
        </w:tc>
      </w:tr>
      <w:tr w:rsidR="00F35D16" w:rsidRPr="001327AE" w:rsidTr="008138E7">
        <w:tc>
          <w:tcPr>
            <w:tcW w:w="2808" w:type="dxa"/>
          </w:tcPr>
          <w:p w:rsidR="00F35D16" w:rsidRPr="001327AE" w:rsidRDefault="00F35D16" w:rsidP="00DC42F8">
            <w:pPr>
              <w:rPr>
                <w:rFonts w:ascii="Arial" w:eastAsia="SimSun" w:hAnsi="Arial" w:cs="Arial"/>
                <w:iCs/>
                <w:sz w:val="20"/>
                <w:szCs w:val="20"/>
              </w:rPr>
            </w:pPr>
            <w:r w:rsidRPr="001327AE">
              <w:rPr>
                <w:rFonts w:ascii="Arial" w:hAnsi="Arial" w:cs="Arial"/>
                <w:bCs/>
                <w:iCs/>
                <w:sz w:val="20"/>
                <w:szCs w:val="20"/>
              </w:rPr>
              <w:t>Cross-Linguistic Influences in Second Language Acquisition</w:t>
            </w:r>
          </w:p>
        </w:tc>
        <w:tc>
          <w:tcPr>
            <w:tcW w:w="1553" w:type="dxa"/>
          </w:tcPr>
          <w:p w:rsidR="00F35D16" w:rsidRPr="001327AE" w:rsidRDefault="00F35D16" w:rsidP="00DC42F8">
            <w:pPr>
              <w:rPr>
                <w:rFonts w:ascii="Arial" w:hAnsi="Arial" w:cs="Arial"/>
                <w:sz w:val="20"/>
                <w:szCs w:val="20"/>
              </w:rPr>
            </w:pPr>
            <w:r w:rsidRPr="001327AE">
              <w:rPr>
                <w:rFonts w:ascii="Arial" w:hAnsi="Arial" w:cs="Arial"/>
                <w:sz w:val="20"/>
                <w:szCs w:val="20"/>
              </w:rPr>
              <w:t>EDU00048M</w:t>
            </w:r>
          </w:p>
        </w:tc>
        <w:tc>
          <w:tcPr>
            <w:tcW w:w="1260" w:type="dxa"/>
          </w:tcPr>
          <w:p w:rsidR="00F35D16" w:rsidRPr="001327AE" w:rsidRDefault="00F35D16" w:rsidP="00DC42F8">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DC42F8">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DC42F8">
            <w:pPr>
              <w:rPr>
                <w:rFonts w:ascii="Arial" w:hAnsi="Arial" w:cs="Arial"/>
                <w:sz w:val="20"/>
                <w:szCs w:val="20"/>
              </w:rPr>
            </w:pPr>
          </w:p>
        </w:tc>
        <w:tc>
          <w:tcPr>
            <w:tcW w:w="1418" w:type="dxa"/>
          </w:tcPr>
          <w:p w:rsidR="00F35D16" w:rsidRPr="001327AE" w:rsidRDefault="00F35D16" w:rsidP="00DC42F8">
            <w:pPr>
              <w:rPr>
                <w:rFonts w:ascii="Arial" w:hAnsi="Arial" w:cs="Arial"/>
                <w:sz w:val="20"/>
                <w:szCs w:val="20"/>
              </w:rPr>
            </w:pPr>
          </w:p>
        </w:tc>
        <w:tc>
          <w:tcPr>
            <w:tcW w:w="3402" w:type="dxa"/>
          </w:tcPr>
          <w:p w:rsidR="00F35D16" w:rsidRPr="001327AE" w:rsidRDefault="00F35D16" w:rsidP="00DC42F8">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week1</w:t>
            </w:r>
          </w:p>
        </w:tc>
      </w:tr>
      <w:tr w:rsidR="00F35D16" w:rsidRPr="001327AE" w:rsidTr="008138E7">
        <w:tc>
          <w:tcPr>
            <w:tcW w:w="2808" w:type="dxa"/>
          </w:tcPr>
          <w:p w:rsidR="00F35D16" w:rsidRPr="001327AE" w:rsidRDefault="00F35D16" w:rsidP="0013559B">
            <w:pPr>
              <w:rPr>
                <w:rFonts w:ascii="Arial" w:eastAsia="SimSun" w:hAnsi="Arial" w:cs="Arial"/>
                <w:iCs/>
                <w:sz w:val="20"/>
                <w:szCs w:val="20"/>
              </w:rPr>
            </w:pPr>
            <w:r w:rsidRPr="001327AE">
              <w:rPr>
                <w:rFonts w:ascii="Arial" w:eastAsia="SimSun" w:hAnsi="Arial" w:cs="Arial"/>
                <w:iCs/>
                <w:sz w:val="20"/>
                <w:szCs w:val="20"/>
              </w:rPr>
              <w:t>Discourse Analysis and Language Teaching</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EDU00007M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Education and social justice</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EDU00008M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A21C26">
            <w:pPr>
              <w:rPr>
                <w:rFonts w:ascii="Arial" w:eastAsia="SimSun" w:hAnsi="Arial" w:cs="Arial"/>
                <w:iCs/>
                <w:sz w:val="20"/>
                <w:szCs w:val="20"/>
              </w:rPr>
            </w:pPr>
            <w:r>
              <w:rPr>
                <w:rFonts w:ascii="Arial" w:eastAsia="SimSun" w:hAnsi="Arial" w:cs="Arial"/>
                <w:iCs/>
                <w:sz w:val="20"/>
                <w:szCs w:val="20"/>
              </w:rPr>
              <w:t>Intercultural communication in Education</w:t>
            </w:r>
          </w:p>
        </w:tc>
        <w:tc>
          <w:tcPr>
            <w:tcW w:w="1553" w:type="dxa"/>
          </w:tcPr>
          <w:p w:rsidR="00F35D16" w:rsidRPr="00210E47" w:rsidRDefault="00F35D16" w:rsidP="007A01C2">
            <w:pPr>
              <w:rPr>
                <w:rFonts w:ascii="Arial" w:hAnsi="Arial" w:cs="Arial"/>
                <w:sz w:val="20"/>
                <w:szCs w:val="20"/>
              </w:rPr>
            </w:pPr>
            <w:r w:rsidRPr="00210E47">
              <w:rPr>
                <w:rFonts w:ascii="Arial" w:hAnsi="Arial" w:cs="Arial"/>
                <w:sz w:val="20"/>
                <w:szCs w:val="20"/>
              </w:rPr>
              <w:t>EDU00051M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International perspectives on language education</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EDU00014M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week1</w:t>
            </w:r>
          </w:p>
        </w:tc>
      </w:tr>
      <w:tr w:rsidR="00F35D16" w:rsidRPr="001327AE" w:rsidTr="008138E7">
        <w:tc>
          <w:tcPr>
            <w:tcW w:w="2808" w:type="dxa"/>
          </w:tcPr>
          <w:p w:rsidR="00F35D16" w:rsidRPr="001327AE" w:rsidRDefault="00F35D16" w:rsidP="00F069D0">
            <w:pPr>
              <w:rPr>
                <w:rFonts w:ascii="Arial" w:hAnsi="Arial" w:cs="Arial"/>
                <w:bCs/>
                <w:iCs/>
                <w:sz w:val="20"/>
                <w:szCs w:val="20"/>
              </w:rPr>
            </w:pPr>
            <w:r>
              <w:rPr>
                <w:rFonts w:ascii="Arial" w:eastAsia="SimSun" w:hAnsi="Arial" w:cs="Arial"/>
                <w:iCs/>
                <w:sz w:val="20"/>
                <w:szCs w:val="20"/>
              </w:rPr>
              <w:t xml:space="preserve">Learning and </w:t>
            </w:r>
            <w:r w:rsidRPr="001327AE">
              <w:rPr>
                <w:rFonts w:ascii="Arial" w:hAnsi="Arial" w:cs="Arial"/>
                <w:bCs/>
                <w:iCs/>
                <w:sz w:val="20"/>
                <w:szCs w:val="20"/>
              </w:rPr>
              <w:t>Teaching Second/Foreign language Reading</w:t>
            </w:r>
          </w:p>
        </w:tc>
        <w:tc>
          <w:tcPr>
            <w:tcW w:w="1553" w:type="dxa"/>
          </w:tcPr>
          <w:p w:rsidR="00F35D16" w:rsidRPr="001327AE" w:rsidRDefault="00F35D16" w:rsidP="00F069D0">
            <w:pPr>
              <w:rPr>
                <w:rFonts w:ascii="Arial" w:hAnsi="Arial" w:cs="Arial"/>
                <w:sz w:val="20"/>
                <w:szCs w:val="20"/>
              </w:rPr>
            </w:pPr>
            <w:r w:rsidRPr="001327AE">
              <w:rPr>
                <w:rFonts w:ascii="Arial" w:hAnsi="Arial" w:cs="Arial"/>
                <w:sz w:val="20"/>
                <w:szCs w:val="20"/>
              </w:rPr>
              <w:t>EDU000</w:t>
            </w:r>
            <w:r>
              <w:rPr>
                <w:rFonts w:ascii="Arial" w:hAnsi="Arial" w:cs="Arial"/>
                <w:sz w:val="20"/>
                <w:szCs w:val="20"/>
              </w:rPr>
              <w:t>65</w:t>
            </w:r>
            <w:r w:rsidRPr="001327AE">
              <w:rPr>
                <w:rFonts w:ascii="Arial" w:hAnsi="Arial" w:cs="Arial"/>
                <w:sz w:val="20"/>
                <w:szCs w:val="20"/>
              </w:rPr>
              <w:t>M</w:t>
            </w:r>
          </w:p>
        </w:tc>
        <w:tc>
          <w:tcPr>
            <w:tcW w:w="1260" w:type="dxa"/>
          </w:tcPr>
          <w:p w:rsidR="00F35D16" w:rsidRPr="001327AE" w:rsidRDefault="00F35D16" w:rsidP="00DC42F8">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DC42F8">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DC42F8">
            <w:pPr>
              <w:rPr>
                <w:rFonts w:ascii="Arial" w:hAnsi="Arial" w:cs="Arial"/>
                <w:sz w:val="20"/>
                <w:szCs w:val="20"/>
              </w:rPr>
            </w:pPr>
          </w:p>
        </w:tc>
        <w:tc>
          <w:tcPr>
            <w:tcW w:w="1418" w:type="dxa"/>
          </w:tcPr>
          <w:p w:rsidR="00F35D16" w:rsidRPr="001327AE" w:rsidRDefault="00F35D16" w:rsidP="00DC42F8">
            <w:pPr>
              <w:rPr>
                <w:rFonts w:ascii="Arial" w:hAnsi="Arial" w:cs="Arial"/>
                <w:sz w:val="20"/>
                <w:szCs w:val="20"/>
              </w:rPr>
            </w:pPr>
          </w:p>
        </w:tc>
        <w:tc>
          <w:tcPr>
            <w:tcW w:w="3402" w:type="dxa"/>
          </w:tcPr>
          <w:p w:rsidR="00F35D16" w:rsidRPr="001327AE" w:rsidRDefault="00F35D16" w:rsidP="00DC42F8">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Psychology of language and language learning</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EDU00031M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week1</w:t>
            </w:r>
          </w:p>
          <w:p w:rsidR="00F35D16" w:rsidRPr="001327AE" w:rsidRDefault="00F35D16" w:rsidP="007A01C2">
            <w:pPr>
              <w:rPr>
                <w:rFonts w:ascii="Arial" w:hAnsi="Arial" w:cs="Arial"/>
                <w:sz w:val="20"/>
                <w:szCs w:val="20"/>
              </w:rPr>
            </w:pP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Science, education and society</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EDU00036M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C0558B" w:rsidRDefault="00F35D16" w:rsidP="007A01C2">
            <w:pPr>
              <w:rPr>
                <w:rFonts w:ascii="Arial" w:eastAsia="SimSun" w:hAnsi="Arial" w:cs="Arial"/>
                <w:iCs/>
                <w:sz w:val="20"/>
                <w:szCs w:val="20"/>
              </w:rPr>
            </w:pPr>
            <w:r w:rsidRPr="00C0558B">
              <w:rPr>
                <w:rFonts w:ascii="Arial" w:hAnsi="Arial" w:cs="Arial"/>
                <w:bCs/>
                <w:iCs/>
                <w:sz w:val="20"/>
                <w:szCs w:val="20"/>
              </w:rPr>
              <w:t>Teaching and Assessing Writing Skills</w:t>
            </w:r>
          </w:p>
        </w:tc>
        <w:tc>
          <w:tcPr>
            <w:tcW w:w="1553" w:type="dxa"/>
          </w:tcPr>
          <w:p w:rsidR="00F35D16" w:rsidRPr="00210E47" w:rsidRDefault="00F35D16" w:rsidP="007A01C2">
            <w:pPr>
              <w:rPr>
                <w:rFonts w:ascii="Arial" w:hAnsi="Arial" w:cs="Arial"/>
                <w:sz w:val="20"/>
                <w:szCs w:val="20"/>
              </w:rPr>
            </w:pPr>
            <w:r w:rsidRPr="00210E47">
              <w:rPr>
                <w:rFonts w:ascii="Arial" w:hAnsi="Arial" w:cs="Arial"/>
                <w:sz w:val="20"/>
                <w:szCs w:val="20"/>
              </w:rPr>
              <w:t>EDU00052M</w:t>
            </w:r>
          </w:p>
        </w:tc>
        <w:tc>
          <w:tcPr>
            <w:tcW w:w="1260" w:type="dxa"/>
          </w:tcPr>
          <w:p w:rsidR="00F35D16" w:rsidRPr="001327AE" w:rsidRDefault="00F35D16" w:rsidP="007A01C2">
            <w:pPr>
              <w:rPr>
                <w:rFonts w:ascii="Arial" w:hAnsi="Arial" w:cs="Arial"/>
                <w:sz w:val="20"/>
                <w:szCs w:val="20"/>
              </w:rPr>
            </w:pPr>
            <w:r>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Teaching and learning in schools</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EDU00039M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Teaching World English</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EDU00024M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8138E7">
        <w:tc>
          <w:tcPr>
            <w:tcW w:w="2808" w:type="dxa"/>
          </w:tcPr>
          <w:p w:rsidR="00F35D16" w:rsidRPr="001327AE" w:rsidRDefault="00F35D16" w:rsidP="007A01C2">
            <w:pPr>
              <w:rPr>
                <w:rFonts w:ascii="Arial" w:eastAsia="SimSun" w:hAnsi="Arial" w:cs="Arial"/>
                <w:iCs/>
                <w:sz w:val="20"/>
                <w:szCs w:val="20"/>
              </w:rPr>
            </w:pPr>
            <w:r w:rsidRPr="001327AE">
              <w:rPr>
                <w:rFonts w:ascii="Arial" w:eastAsia="SimSun" w:hAnsi="Arial" w:cs="Arial"/>
                <w:iCs/>
                <w:sz w:val="20"/>
                <w:szCs w:val="20"/>
              </w:rPr>
              <w:t>Theories of Learning and Development</w:t>
            </w:r>
          </w:p>
        </w:tc>
        <w:tc>
          <w:tcPr>
            <w:tcW w:w="1553" w:type="dxa"/>
          </w:tcPr>
          <w:p w:rsidR="00F35D16" w:rsidRPr="001327AE" w:rsidRDefault="00F35D16" w:rsidP="007A01C2">
            <w:pPr>
              <w:rPr>
                <w:rFonts w:ascii="Arial" w:hAnsi="Arial" w:cs="Arial"/>
                <w:sz w:val="20"/>
                <w:szCs w:val="20"/>
              </w:rPr>
            </w:pPr>
            <w:r w:rsidRPr="001327AE">
              <w:rPr>
                <w:rFonts w:ascii="Arial" w:hAnsi="Arial" w:cs="Arial"/>
                <w:sz w:val="20"/>
                <w:szCs w:val="20"/>
              </w:rPr>
              <w:t>EDU00025M</w:t>
            </w:r>
          </w:p>
        </w:tc>
        <w:tc>
          <w:tcPr>
            <w:tcW w:w="1260" w:type="dxa"/>
          </w:tcPr>
          <w:p w:rsidR="00F35D16" w:rsidRPr="001327AE" w:rsidRDefault="00F35D16" w:rsidP="007A01C2">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A01C2">
            <w:pPr>
              <w:rPr>
                <w:rFonts w:ascii="Arial" w:hAnsi="Arial" w:cs="Arial"/>
                <w:sz w:val="20"/>
                <w:szCs w:val="20"/>
              </w:rPr>
            </w:pPr>
            <w:r w:rsidRPr="001327AE">
              <w:rPr>
                <w:rFonts w:ascii="Arial" w:hAnsi="Arial" w:cs="Arial"/>
                <w:sz w:val="20"/>
                <w:szCs w:val="20"/>
              </w:rPr>
              <w:t>20</w:t>
            </w:r>
          </w:p>
        </w:tc>
        <w:tc>
          <w:tcPr>
            <w:tcW w:w="1573" w:type="dxa"/>
          </w:tcPr>
          <w:p w:rsidR="00F35D16" w:rsidRPr="001327AE" w:rsidRDefault="00F35D16" w:rsidP="007A01C2">
            <w:pPr>
              <w:rPr>
                <w:rFonts w:ascii="Arial" w:hAnsi="Arial" w:cs="Arial"/>
                <w:sz w:val="20"/>
                <w:szCs w:val="20"/>
              </w:rPr>
            </w:pPr>
          </w:p>
        </w:tc>
        <w:tc>
          <w:tcPr>
            <w:tcW w:w="1418" w:type="dxa"/>
          </w:tcPr>
          <w:p w:rsidR="00F35D16" w:rsidRPr="001327AE" w:rsidRDefault="00F35D16" w:rsidP="007A01C2">
            <w:pPr>
              <w:rPr>
                <w:rFonts w:ascii="Arial" w:hAnsi="Arial" w:cs="Arial"/>
                <w:sz w:val="20"/>
                <w:szCs w:val="20"/>
              </w:rPr>
            </w:pPr>
          </w:p>
        </w:tc>
        <w:tc>
          <w:tcPr>
            <w:tcW w:w="3402" w:type="dxa"/>
          </w:tcPr>
          <w:p w:rsidR="00F35D16" w:rsidRPr="001327AE" w:rsidRDefault="00F35D16" w:rsidP="007A01C2">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35D16" w:rsidRPr="001327AE" w:rsidTr="00F069D0">
        <w:tc>
          <w:tcPr>
            <w:tcW w:w="2808"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eastAsia="SimSun" w:hAnsi="Arial" w:cs="Arial"/>
                <w:iCs/>
                <w:sz w:val="20"/>
                <w:szCs w:val="20"/>
              </w:rPr>
            </w:pPr>
            <w:r w:rsidRPr="001327AE">
              <w:rPr>
                <w:rFonts w:ascii="Arial" w:eastAsia="SimSun" w:hAnsi="Arial" w:cs="Arial"/>
                <w:iCs/>
                <w:sz w:val="20"/>
                <w:szCs w:val="20"/>
              </w:rPr>
              <w:t xml:space="preserve">Topics in second language </w:t>
            </w:r>
            <w:r>
              <w:rPr>
                <w:rFonts w:ascii="Arial" w:eastAsia="SimSun" w:hAnsi="Arial" w:cs="Arial"/>
                <w:iCs/>
                <w:sz w:val="20"/>
                <w:szCs w:val="20"/>
              </w:rPr>
              <w:t>acquisition</w:t>
            </w:r>
          </w:p>
        </w:tc>
        <w:tc>
          <w:tcPr>
            <w:tcW w:w="1553"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bl>
    <w:p w:rsidR="007A01C2" w:rsidRPr="001327AE" w:rsidRDefault="007A01C2" w:rsidP="00D26979">
      <w:pPr>
        <w:rPr>
          <w:rFonts w:ascii="Arial" w:hAnsi="Arial" w:cs="Arial"/>
          <w:b/>
          <w:sz w:val="20"/>
          <w:szCs w:val="20"/>
        </w:rPr>
      </w:pPr>
    </w:p>
    <w:p w:rsidR="00D26979" w:rsidRPr="001327AE" w:rsidRDefault="00D26979" w:rsidP="00D26979">
      <w:pPr>
        <w:rPr>
          <w:rFonts w:ascii="Arial" w:hAnsi="Arial" w:cs="Arial"/>
          <w:b/>
          <w:sz w:val="20"/>
          <w:szCs w:val="20"/>
        </w:rPr>
      </w:pPr>
      <w:r w:rsidRPr="001327AE">
        <w:rPr>
          <w:rFonts w:ascii="Arial" w:hAnsi="Arial" w:cs="Arial"/>
          <w:b/>
          <w:sz w:val="20"/>
          <w:szCs w:val="20"/>
        </w:rPr>
        <w:t>Option modules B</w:t>
      </w:r>
    </w:p>
    <w:p w:rsidR="00D26979" w:rsidRPr="001327AE" w:rsidRDefault="00D26979" w:rsidP="00D26979">
      <w:pPr>
        <w:rPr>
          <w:rFonts w:ascii="Arial" w:hAnsi="Arial" w:cs="Arial"/>
          <w:sz w:val="18"/>
          <w:szCs w:val="18"/>
        </w:rPr>
      </w:pPr>
    </w:p>
    <w:p w:rsidR="00A7286F" w:rsidRPr="001327AE" w:rsidRDefault="00A7286F" w:rsidP="00D26979">
      <w:pPr>
        <w:rPr>
          <w:rFonts w:ascii="Arial" w:hAnsi="Arial" w:cs="Arial"/>
          <w:sz w:val="18"/>
          <w:szCs w:val="18"/>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A7286F" w:rsidRPr="001327AE" w:rsidTr="00AB67CF">
        <w:trPr>
          <w:tblHeader/>
        </w:trPr>
        <w:tc>
          <w:tcPr>
            <w:tcW w:w="2808"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Module title</w:t>
            </w:r>
          </w:p>
        </w:tc>
        <w:tc>
          <w:tcPr>
            <w:tcW w:w="1411"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Module code</w:t>
            </w:r>
          </w:p>
        </w:tc>
        <w:tc>
          <w:tcPr>
            <w:tcW w:w="1260"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Credit level</w:t>
            </w:r>
          </w:p>
        </w:tc>
        <w:tc>
          <w:tcPr>
            <w:tcW w:w="900"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Credit value</w:t>
            </w:r>
          </w:p>
        </w:tc>
        <w:tc>
          <w:tcPr>
            <w:tcW w:w="1440"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Prerequisites</w:t>
            </w:r>
          </w:p>
        </w:tc>
        <w:tc>
          <w:tcPr>
            <w:tcW w:w="1440"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Assessment rules</w:t>
            </w:r>
          </w:p>
        </w:tc>
        <w:tc>
          <w:tcPr>
            <w:tcW w:w="2700" w:type="dxa"/>
          </w:tcPr>
          <w:p w:rsidR="00A7286F" w:rsidRPr="001327AE" w:rsidRDefault="00A7286F" w:rsidP="00AB67CF">
            <w:pPr>
              <w:rPr>
                <w:rFonts w:ascii="Arial" w:hAnsi="Arial" w:cs="Arial"/>
                <w:b/>
                <w:bCs/>
                <w:sz w:val="20"/>
                <w:szCs w:val="20"/>
              </w:rPr>
            </w:pPr>
            <w:r w:rsidRPr="001327AE">
              <w:rPr>
                <w:rFonts w:ascii="Arial" w:hAnsi="Arial" w:cs="Arial"/>
                <w:b/>
                <w:bCs/>
                <w:sz w:val="20"/>
                <w:szCs w:val="20"/>
              </w:rPr>
              <w:t>Timing and format of main assessment</w:t>
            </w:r>
          </w:p>
        </w:tc>
      </w:tr>
      <w:tr w:rsidR="00F35D16" w:rsidRPr="001327AE" w:rsidTr="00F069D0">
        <w:tc>
          <w:tcPr>
            <w:tcW w:w="2808"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eastAsia="SimSun" w:hAnsi="Arial" w:cs="Arial"/>
                <w:iCs/>
                <w:sz w:val="20"/>
                <w:szCs w:val="20"/>
              </w:rPr>
            </w:pPr>
            <w:r w:rsidRPr="001327AE">
              <w:rPr>
                <w:rFonts w:ascii="Arial" w:eastAsia="SimSun" w:hAnsi="Arial" w:cs="Arial"/>
                <w:iCs/>
                <w:sz w:val="20"/>
                <w:szCs w:val="20"/>
              </w:rPr>
              <w:t>Approaches to English Language Teaching</w:t>
            </w:r>
          </w:p>
        </w:tc>
        <w:tc>
          <w:tcPr>
            <w:tcW w:w="1411"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EDU00001M</w:t>
            </w:r>
          </w:p>
        </w:tc>
        <w:tc>
          <w:tcPr>
            <w:tcW w:w="126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Bilingualism</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EDU00002M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122B0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Contemporary issues in teaching</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EDU00005M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Cross-cultural perspectives on language &amp; discourse</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EDU00006M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122B0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hAnsi="Arial" w:cs="Arial"/>
                <w:bCs/>
                <w:iCs/>
                <w:sz w:val="20"/>
                <w:szCs w:val="20"/>
              </w:rPr>
              <w:lastRenderedPageBreak/>
              <w:t>Developmental Psycholinguistics</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EDU00047M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F069D0">
        <w:tc>
          <w:tcPr>
            <w:tcW w:w="2808"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eastAsia="SimSun" w:hAnsi="Arial" w:cs="Arial"/>
                <w:iCs/>
                <w:sz w:val="20"/>
                <w:szCs w:val="20"/>
              </w:rPr>
            </w:pPr>
            <w:r w:rsidRPr="001327AE">
              <w:rPr>
                <w:rFonts w:ascii="Arial" w:eastAsia="SimSun" w:hAnsi="Arial" w:cs="Arial"/>
                <w:i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EDU00011M</w:t>
            </w:r>
          </w:p>
        </w:tc>
        <w:tc>
          <w:tcPr>
            <w:tcW w:w="126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r w:rsidRPr="001327AE">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F35D16" w:rsidRPr="001327AE" w:rsidRDefault="00F35D16" w:rsidP="00F069D0">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F35D16" w:rsidRPr="001327AE" w:rsidRDefault="00F35D16" w:rsidP="00BD61D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Language curriculum design and evaluation</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EDU00017M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hAnsi="Arial" w:cs="Arial"/>
                <w:bCs/>
                <w:iCs/>
                <w:sz w:val="20"/>
                <w:szCs w:val="20"/>
              </w:rPr>
            </w:pPr>
            <w:r w:rsidRPr="001327AE">
              <w:rPr>
                <w:rFonts w:ascii="Arial" w:hAnsi="Arial" w:cs="Arial"/>
                <w:bCs/>
                <w:iCs/>
                <w:sz w:val="20"/>
                <w:szCs w:val="20"/>
              </w:rPr>
              <w:t>Learning &amp; teaching grammar in a second language</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EDU00050M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74184E">
        <w:tc>
          <w:tcPr>
            <w:tcW w:w="2808" w:type="dxa"/>
          </w:tcPr>
          <w:p w:rsidR="00F35D16" w:rsidRPr="00C0558B" w:rsidRDefault="00F35D16" w:rsidP="0074184E">
            <w:pPr>
              <w:rPr>
                <w:rFonts w:ascii="Arial" w:eastAsia="SimSun" w:hAnsi="Arial" w:cs="Arial"/>
                <w:iCs/>
                <w:sz w:val="20"/>
                <w:szCs w:val="20"/>
              </w:rPr>
            </w:pPr>
            <w:r>
              <w:rPr>
                <w:rFonts w:ascii="Arial" w:hAnsi="Arial" w:cs="Arial"/>
                <w:sz w:val="20"/>
                <w:szCs w:val="20"/>
              </w:rPr>
              <w:t>Learning to read and spell English o</w:t>
            </w:r>
            <w:r w:rsidRPr="00C0558B">
              <w:rPr>
                <w:rFonts w:ascii="Arial" w:hAnsi="Arial" w:cs="Arial"/>
                <w:sz w:val="20"/>
                <w:szCs w:val="20"/>
              </w:rPr>
              <w:t>rthography</w:t>
            </w:r>
          </w:p>
        </w:tc>
        <w:tc>
          <w:tcPr>
            <w:tcW w:w="1411" w:type="dxa"/>
          </w:tcPr>
          <w:p w:rsidR="00F35D16" w:rsidRPr="001327AE" w:rsidRDefault="00F35D16" w:rsidP="0074184E">
            <w:pPr>
              <w:rPr>
                <w:rFonts w:ascii="Arial" w:hAnsi="Arial" w:cs="Arial"/>
                <w:sz w:val="20"/>
                <w:szCs w:val="20"/>
              </w:rPr>
            </w:pPr>
            <w:r w:rsidRPr="001327AE">
              <w:rPr>
                <w:rFonts w:ascii="Arial" w:hAnsi="Arial" w:cs="Arial"/>
                <w:sz w:val="20"/>
                <w:szCs w:val="20"/>
              </w:rPr>
              <w:t>EDU00037M</w:t>
            </w:r>
          </w:p>
        </w:tc>
        <w:tc>
          <w:tcPr>
            <w:tcW w:w="1260" w:type="dxa"/>
          </w:tcPr>
          <w:p w:rsidR="00F35D16" w:rsidRPr="001327AE" w:rsidRDefault="00F35D16" w:rsidP="0074184E">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74184E">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74184E">
            <w:pPr>
              <w:rPr>
                <w:rFonts w:ascii="Arial" w:hAnsi="Arial" w:cs="Arial"/>
                <w:sz w:val="20"/>
                <w:szCs w:val="20"/>
              </w:rPr>
            </w:pPr>
          </w:p>
        </w:tc>
        <w:tc>
          <w:tcPr>
            <w:tcW w:w="1440" w:type="dxa"/>
          </w:tcPr>
          <w:p w:rsidR="00F35D16" w:rsidRPr="001327AE" w:rsidRDefault="00F35D16" w:rsidP="0074184E">
            <w:pPr>
              <w:rPr>
                <w:rFonts w:ascii="Arial" w:hAnsi="Arial" w:cs="Arial"/>
                <w:sz w:val="20"/>
                <w:szCs w:val="20"/>
              </w:rPr>
            </w:pPr>
          </w:p>
        </w:tc>
        <w:tc>
          <w:tcPr>
            <w:tcW w:w="2700" w:type="dxa"/>
          </w:tcPr>
          <w:p w:rsidR="00F35D16" w:rsidRPr="001327AE" w:rsidRDefault="00F35D16" w:rsidP="0074184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74184E">
        <w:tc>
          <w:tcPr>
            <w:tcW w:w="2808" w:type="dxa"/>
          </w:tcPr>
          <w:p w:rsidR="00F35D16" w:rsidRPr="00D202F2" w:rsidRDefault="00F35D16" w:rsidP="0074184E">
            <w:pPr>
              <w:rPr>
                <w:rFonts w:ascii="Arial" w:hAnsi="Arial" w:cs="Arial"/>
                <w:sz w:val="20"/>
                <w:szCs w:val="20"/>
              </w:rPr>
            </w:pPr>
            <w:r w:rsidRPr="00D202F2">
              <w:rPr>
                <w:rFonts w:ascii="Arial" w:hAnsi="Arial" w:cs="Arial"/>
                <w:sz w:val="20"/>
                <w:szCs w:val="20"/>
              </w:rPr>
              <w:t>Motivation in Education</w:t>
            </w:r>
          </w:p>
        </w:tc>
        <w:tc>
          <w:tcPr>
            <w:tcW w:w="1411" w:type="dxa"/>
          </w:tcPr>
          <w:p w:rsidR="00F35D16" w:rsidRPr="00210E47" w:rsidRDefault="00F35D16" w:rsidP="0074184E">
            <w:pPr>
              <w:rPr>
                <w:rFonts w:ascii="Arial" w:hAnsi="Arial" w:cs="Arial"/>
                <w:sz w:val="20"/>
                <w:szCs w:val="20"/>
              </w:rPr>
            </w:pPr>
            <w:r w:rsidRPr="00210E47">
              <w:rPr>
                <w:rFonts w:ascii="Arial" w:hAnsi="Arial" w:cs="Arial"/>
                <w:sz w:val="20"/>
                <w:szCs w:val="20"/>
              </w:rPr>
              <w:t>EDU00061M</w:t>
            </w:r>
          </w:p>
        </w:tc>
        <w:tc>
          <w:tcPr>
            <w:tcW w:w="1260" w:type="dxa"/>
          </w:tcPr>
          <w:p w:rsidR="00F35D16" w:rsidRPr="001327AE" w:rsidRDefault="00F35D16" w:rsidP="0074184E">
            <w:pPr>
              <w:rPr>
                <w:rFonts w:ascii="Arial" w:hAnsi="Arial" w:cs="Arial"/>
                <w:sz w:val="20"/>
                <w:szCs w:val="20"/>
              </w:rPr>
            </w:pPr>
            <w:r>
              <w:rPr>
                <w:rFonts w:ascii="Arial" w:hAnsi="Arial" w:cs="Arial"/>
                <w:sz w:val="20"/>
                <w:szCs w:val="20"/>
              </w:rPr>
              <w:t>7/M</w:t>
            </w:r>
          </w:p>
        </w:tc>
        <w:tc>
          <w:tcPr>
            <w:tcW w:w="900" w:type="dxa"/>
          </w:tcPr>
          <w:p w:rsidR="00F35D16" w:rsidRPr="001327AE" w:rsidRDefault="00F35D16" w:rsidP="0074184E">
            <w:pPr>
              <w:rPr>
                <w:rFonts w:ascii="Arial" w:hAnsi="Arial" w:cs="Arial"/>
                <w:sz w:val="20"/>
                <w:szCs w:val="20"/>
              </w:rPr>
            </w:pPr>
            <w:r>
              <w:rPr>
                <w:rFonts w:ascii="Arial" w:hAnsi="Arial" w:cs="Arial"/>
                <w:sz w:val="20"/>
                <w:szCs w:val="20"/>
              </w:rPr>
              <w:t>20</w:t>
            </w:r>
          </w:p>
        </w:tc>
        <w:tc>
          <w:tcPr>
            <w:tcW w:w="1440" w:type="dxa"/>
          </w:tcPr>
          <w:p w:rsidR="00F35D16" w:rsidRPr="001327AE" w:rsidRDefault="00F35D16" w:rsidP="0074184E">
            <w:pPr>
              <w:rPr>
                <w:rFonts w:ascii="Arial" w:hAnsi="Arial" w:cs="Arial"/>
                <w:sz w:val="20"/>
                <w:szCs w:val="20"/>
              </w:rPr>
            </w:pPr>
          </w:p>
        </w:tc>
        <w:tc>
          <w:tcPr>
            <w:tcW w:w="1440" w:type="dxa"/>
          </w:tcPr>
          <w:p w:rsidR="00F35D16" w:rsidRPr="001327AE" w:rsidRDefault="00F35D16" w:rsidP="0074184E">
            <w:pPr>
              <w:rPr>
                <w:rFonts w:ascii="Arial" w:hAnsi="Arial" w:cs="Arial"/>
                <w:sz w:val="20"/>
                <w:szCs w:val="20"/>
              </w:rPr>
            </w:pPr>
          </w:p>
        </w:tc>
        <w:tc>
          <w:tcPr>
            <w:tcW w:w="2700" w:type="dxa"/>
          </w:tcPr>
          <w:p w:rsidR="00F35D16" w:rsidRPr="001327AE" w:rsidRDefault="00F35D16" w:rsidP="0074184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307F72">
            <w:pPr>
              <w:rPr>
                <w:rFonts w:ascii="Arial" w:eastAsia="SimSun" w:hAnsi="Arial" w:cs="Arial"/>
                <w:iCs/>
                <w:sz w:val="20"/>
                <w:szCs w:val="20"/>
              </w:rPr>
            </w:pPr>
            <w:r>
              <w:rPr>
                <w:rFonts w:ascii="Arial" w:eastAsia="SimSun" w:hAnsi="Arial" w:cs="Arial"/>
                <w:iCs/>
                <w:sz w:val="20"/>
                <w:szCs w:val="20"/>
              </w:rPr>
              <w:t>Practice of English Language Teaching</w:t>
            </w:r>
          </w:p>
        </w:tc>
        <w:tc>
          <w:tcPr>
            <w:tcW w:w="1411" w:type="dxa"/>
          </w:tcPr>
          <w:p w:rsidR="00F35D16" w:rsidRPr="001327AE" w:rsidRDefault="00F35D16" w:rsidP="00AB67CF">
            <w:pPr>
              <w:rPr>
                <w:rFonts w:ascii="Arial" w:hAnsi="Arial" w:cs="Arial"/>
                <w:sz w:val="20"/>
                <w:szCs w:val="20"/>
              </w:rPr>
            </w:pPr>
            <w:r>
              <w:rPr>
                <w:rFonts w:ascii="Arial" w:hAnsi="Arial" w:cs="Arial"/>
                <w:sz w:val="20"/>
                <w:szCs w:val="20"/>
              </w:rPr>
              <w:t>EDU00063M</w:t>
            </w:r>
          </w:p>
        </w:tc>
        <w:tc>
          <w:tcPr>
            <w:tcW w:w="1260" w:type="dxa"/>
          </w:tcPr>
          <w:p w:rsidR="00F35D16" w:rsidRPr="001327AE" w:rsidRDefault="00F35D16" w:rsidP="00AB67CF">
            <w:pPr>
              <w:rPr>
                <w:rFonts w:ascii="Arial" w:hAnsi="Arial" w:cs="Arial"/>
                <w:sz w:val="20"/>
                <w:szCs w:val="20"/>
              </w:rPr>
            </w:pPr>
            <w:r>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Pr>
                <w:rFonts w:ascii="Arial" w:hAnsi="Arial" w:cs="Arial"/>
                <w:sz w:val="20"/>
                <w:szCs w:val="20"/>
              </w:rPr>
              <w:t xml:space="preserve">Lesson Plan, </w:t>
            </w:r>
            <w:proofErr w:type="spellStart"/>
            <w:r>
              <w:rPr>
                <w:rFonts w:ascii="Arial" w:hAnsi="Arial" w:cs="Arial"/>
                <w:sz w:val="20"/>
                <w:szCs w:val="20"/>
              </w:rPr>
              <w:t>SpT</w:t>
            </w:r>
            <w:proofErr w:type="spellEnd"/>
            <w:r>
              <w:rPr>
                <w:rFonts w:ascii="Arial" w:hAnsi="Arial" w:cs="Arial"/>
                <w:sz w:val="20"/>
                <w:szCs w:val="20"/>
              </w:rPr>
              <w:t xml:space="preserve"> (50%); teaching observation, </w:t>
            </w:r>
            <w:proofErr w:type="spellStart"/>
            <w:r>
              <w:rPr>
                <w:rFonts w:ascii="Arial" w:hAnsi="Arial" w:cs="Arial"/>
                <w:sz w:val="20"/>
                <w:szCs w:val="20"/>
              </w:rPr>
              <w:t>SpT</w:t>
            </w:r>
            <w:proofErr w:type="spellEnd"/>
            <w:r>
              <w:rPr>
                <w:rFonts w:ascii="Arial" w:hAnsi="Arial" w:cs="Arial"/>
                <w:sz w:val="20"/>
                <w:szCs w:val="20"/>
              </w:rPr>
              <w:t xml:space="preserve"> (50%)</w:t>
            </w:r>
          </w:p>
        </w:tc>
      </w:tr>
      <w:tr w:rsidR="00F35D16" w:rsidRPr="001327AE" w:rsidTr="0074184E">
        <w:tc>
          <w:tcPr>
            <w:tcW w:w="2808" w:type="dxa"/>
          </w:tcPr>
          <w:p w:rsidR="00F35D16" w:rsidRPr="00D202F2" w:rsidRDefault="00F35D16" w:rsidP="0074184E">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F35D16" w:rsidRPr="00342867" w:rsidRDefault="00F35D16" w:rsidP="0074184E">
            <w:pPr>
              <w:rPr>
                <w:rFonts w:ascii="Arial" w:hAnsi="Arial" w:cs="Arial"/>
                <w:sz w:val="20"/>
                <w:szCs w:val="20"/>
              </w:rPr>
            </w:pPr>
            <w:r w:rsidRPr="00342867">
              <w:rPr>
                <w:rFonts w:ascii="Arial" w:hAnsi="Arial" w:cs="Arial"/>
                <w:sz w:val="20"/>
                <w:szCs w:val="20"/>
              </w:rPr>
              <w:t>EDU00030M</w:t>
            </w:r>
          </w:p>
        </w:tc>
        <w:tc>
          <w:tcPr>
            <w:tcW w:w="1260" w:type="dxa"/>
          </w:tcPr>
          <w:p w:rsidR="00F35D16" w:rsidRPr="001327AE" w:rsidRDefault="00F35D16" w:rsidP="0074184E">
            <w:pPr>
              <w:rPr>
                <w:rFonts w:ascii="Arial" w:hAnsi="Arial" w:cs="Arial"/>
                <w:sz w:val="20"/>
                <w:szCs w:val="20"/>
              </w:rPr>
            </w:pPr>
            <w:r>
              <w:rPr>
                <w:rFonts w:ascii="Arial" w:hAnsi="Arial" w:cs="Arial"/>
                <w:sz w:val="20"/>
                <w:szCs w:val="20"/>
              </w:rPr>
              <w:t>7/M</w:t>
            </w:r>
          </w:p>
        </w:tc>
        <w:tc>
          <w:tcPr>
            <w:tcW w:w="900" w:type="dxa"/>
          </w:tcPr>
          <w:p w:rsidR="00F35D16" w:rsidRPr="001327AE" w:rsidRDefault="00F35D16" w:rsidP="0074184E">
            <w:pPr>
              <w:rPr>
                <w:rFonts w:ascii="Arial" w:hAnsi="Arial" w:cs="Arial"/>
                <w:sz w:val="20"/>
                <w:szCs w:val="20"/>
              </w:rPr>
            </w:pPr>
            <w:r>
              <w:rPr>
                <w:rFonts w:ascii="Arial" w:hAnsi="Arial" w:cs="Arial"/>
                <w:sz w:val="20"/>
                <w:szCs w:val="20"/>
              </w:rPr>
              <w:t>20</w:t>
            </w:r>
          </w:p>
        </w:tc>
        <w:tc>
          <w:tcPr>
            <w:tcW w:w="1440" w:type="dxa"/>
          </w:tcPr>
          <w:p w:rsidR="00F35D16" w:rsidRPr="001327AE" w:rsidRDefault="00F35D16" w:rsidP="0074184E">
            <w:pPr>
              <w:rPr>
                <w:rFonts w:ascii="Arial" w:hAnsi="Arial" w:cs="Arial"/>
                <w:sz w:val="20"/>
                <w:szCs w:val="20"/>
              </w:rPr>
            </w:pPr>
          </w:p>
        </w:tc>
        <w:tc>
          <w:tcPr>
            <w:tcW w:w="1440" w:type="dxa"/>
          </w:tcPr>
          <w:p w:rsidR="00F35D16" w:rsidRPr="001327AE" w:rsidRDefault="00F35D16" w:rsidP="0074184E">
            <w:pPr>
              <w:rPr>
                <w:rFonts w:ascii="Arial" w:hAnsi="Arial" w:cs="Arial"/>
                <w:sz w:val="20"/>
                <w:szCs w:val="20"/>
              </w:rPr>
            </w:pPr>
          </w:p>
        </w:tc>
        <w:tc>
          <w:tcPr>
            <w:tcW w:w="2700" w:type="dxa"/>
          </w:tcPr>
          <w:p w:rsidR="00F35D16" w:rsidRPr="001327AE" w:rsidRDefault="00F35D16" w:rsidP="0074184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990F98" w:rsidTr="00BD61D7">
        <w:tc>
          <w:tcPr>
            <w:tcW w:w="2808"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eastAsia="SimSun" w:hAnsi="Arial" w:cs="Arial"/>
                <w:iCs/>
                <w:sz w:val="20"/>
                <w:szCs w:val="20"/>
              </w:rPr>
            </w:pPr>
            <w:r>
              <w:rPr>
                <w:rFonts w:ascii="Arial" w:eastAsia="SimSun" w:hAnsi="Arial" w:cs="Arial"/>
                <w:iCs/>
                <w:sz w:val="20"/>
                <w:szCs w:val="20"/>
              </w:rPr>
              <w:t>Quantitative and Qualitative Data Analysis</w:t>
            </w:r>
          </w:p>
        </w:tc>
        <w:tc>
          <w:tcPr>
            <w:tcW w:w="1411"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hAnsi="Arial" w:cs="Arial"/>
                <w:sz w:val="20"/>
                <w:szCs w:val="20"/>
              </w:rPr>
            </w:pPr>
            <w:r>
              <w:rPr>
                <w:rFonts w:ascii="Arial" w:hAnsi="Arial" w:cs="Arial"/>
                <w:sz w:val="20"/>
                <w:szCs w:val="20"/>
              </w:rPr>
              <w:t>EDU00064M</w:t>
            </w:r>
          </w:p>
        </w:tc>
        <w:tc>
          <w:tcPr>
            <w:tcW w:w="1260"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hAnsi="Arial" w:cs="Arial"/>
                <w:sz w:val="20"/>
                <w:szCs w:val="20"/>
              </w:rPr>
            </w:pPr>
            <w:r>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hAnsi="Arial" w:cs="Arial"/>
                <w:sz w:val="20"/>
                <w:szCs w:val="20"/>
              </w:rPr>
            </w:pPr>
            <w:r>
              <w:rPr>
                <w:rFonts w:ascii="Arial" w:hAnsi="Arial" w:cs="Arial"/>
                <w:sz w:val="20"/>
                <w:szCs w:val="20"/>
              </w:rPr>
              <w:t>EDU00034M</w:t>
            </w:r>
          </w:p>
        </w:tc>
        <w:tc>
          <w:tcPr>
            <w:tcW w:w="1440"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F35D16" w:rsidRPr="00990F98" w:rsidRDefault="00F35D16" w:rsidP="00E5704E">
            <w:pPr>
              <w:rPr>
                <w:rFonts w:ascii="Arial" w:hAnsi="Arial" w:cs="Arial"/>
                <w:sz w:val="20"/>
                <w:szCs w:val="20"/>
              </w:rPr>
            </w:pPr>
            <w:r>
              <w:rPr>
                <w:rFonts w:ascii="Arial" w:hAnsi="Arial" w:cs="Arial"/>
                <w:sz w:val="20"/>
                <w:szCs w:val="20"/>
              </w:rPr>
              <w:t xml:space="preserve">Weekly assignments, </w:t>
            </w:r>
            <w:proofErr w:type="spellStart"/>
            <w:r>
              <w:rPr>
                <w:rFonts w:ascii="Arial" w:hAnsi="Arial" w:cs="Arial"/>
                <w:sz w:val="20"/>
                <w:szCs w:val="20"/>
              </w:rPr>
              <w:t>SpT</w:t>
            </w:r>
            <w:proofErr w:type="spellEnd"/>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Teaching and assessing speaking skills</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EDU00023M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122B0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Teaching and learning citizenship and global education</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EDU00038M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F35D16" w:rsidRPr="001327AE" w:rsidTr="00AB67CF">
        <w:tc>
          <w:tcPr>
            <w:tcW w:w="2808" w:type="dxa"/>
          </w:tcPr>
          <w:p w:rsidR="00F35D16" w:rsidRPr="001327AE" w:rsidRDefault="00F35D16" w:rsidP="00AB67CF">
            <w:pPr>
              <w:rPr>
                <w:rFonts w:ascii="Arial" w:eastAsia="SimSun" w:hAnsi="Arial" w:cs="Arial"/>
                <w:iCs/>
                <w:sz w:val="20"/>
                <w:szCs w:val="20"/>
              </w:rPr>
            </w:pPr>
            <w:r w:rsidRPr="001327AE">
              <w:rPr>
                <w:rFonts w:ascii="Arial" w:eastAsia="SimSun" w:hAnsi="Arial" w:cs="Arial"/>
                <w:iCs/>
                <w:sz w:val="20"/>
                <w:szCs w:val="20"/>
              </w:rPr>
              <w:t>Teaching English for academic purposes</w:t>
            </w:r>
          </w:p>
        </w:tc>
        <w:tc>
          <w:tcPr>
            <w:tcW w:w="1411" w:type="dxa"/>
          </w:tcPr>
          <w:p w:rsidR="00F35D16" w:rsidRPr="001327AE" w:rsidRDefault="00F35D16" w:rsidP="00AB67CF">
            <w:pPr>
              <w:rPr>
                <w:rFonts w:ascii="Arial" w:hAnsi="Arial" w:cs="Arial"/>
                <w:sz w:val="20"/>
                <w:szCs w:val="20"/>
              </w:rPr>
            </w:pPr>
            <w:r w:rsidRPr="001327AE">
              <w:rPr>
                <w:rFonts w:ascii="Arial" w:hAnsi="Arial" w:cs="Arial"/>
                <w:sz w:val="20"/>
                <w:szCs w:val="20"/>
              </w:rPr>
              <w:t>EDU00009M</w:t>
            </w:r>
          </w:p>
        </w:tc>
        <w:tc>
          <w:tcPr>
            <w:tcW w:w="1260" w:type="dxa"/>
          </w:tcPr>
          <w:p w:rsidR="00F35D16" w:rsidRPr="001327AE" w:rsidRDefault="00F35D16" w:rsidP="00AB67CF">
            <w:pPr>
              <w:rPr>
                <w:rFonts w:ascii="Arial" w:hAnsi="Arial" w:cs="Arial"/>
                <w:sz w:val="20"/>
                <w:szCs w:val="20"/>
              </w:rPr>
            </w:pPr>
            <w:r w:rsidRPr="001327AE">
              <w:rPr>
                <w:rFonts w:ascii="Arial" w:hAnsi="Arial" w:cs="Arial"/>
                <w:sz w:val="20"/>
                <w:szCs w:val="20"/>
              </w:rPr>
              <w:t>7/M</w:t>
            </w:r>
          </w:p>
        </w:tc>
        <w:tc>
          <w:tcPr>
            <w:tcW w:w="900" w:type="dxa"/>
          </w:tcPr>
          <w:p w:rsidR="00F35D16" w:rsidRPr="001327AE" w:rsidRDefault="00F35D16" w:rsidP="00AB67CF">
            <w:pPr>
              <w:rPr>
                <w:rFonts w:ascii="Arial" w:hAnsi="Arial" w:cs="Arial"/>
                <w:sz w:val="20"/>
                <w:szCs w:val="20"/>
              </w:rPr>
            </w:pPr>
            <w:r w:rsidRPr="001327AE">
              <w:rPr>
                <w:rFonts w:ascii="Arial" w:hAnsi="Arial" w:cs="Arial"/>
                <w:sz w:val="20"/>
                <w:szCs w:val="20"/>
              </w:rPr>
              <w:t>20</w:t>
            </w:r>
          </w:p>
        </w:tc>
        <w:tc>
          <w:tcPr>
            <w:tcW w:w="1440" w:type="dxa"/>
          </w:tcPr>
          <w:p w:rsidR="00F35D16" w:rsidRPr="001327AE" w:rsidRDefault="00F35D16" w:rsidP="00AB67CF">
            <w:pPr>
              <w:rPr>
                <w:rFonts w:ascii="Arial" w:hAnsi="Arial" w:cs="Arial"/>
                <w:sz w:val="20"/>
                <w:szCs w:val="20"/>
              </w:rPr>
            </w:pPr>
          </w:p>
        </w:tc>
        <w:tc>
          <w:tcPr>
            <w:tcW w:w="1440" w:type="dxa"/>
          </w:tcPr>
          <w:p w:rsidR="00F35D16" w:rsidRPr="001327AE" w:rsidRDefault="00F35D16" w:rsidP="00AB67CF">
            <w:pPr>
              <w:rPr>
                <w:rFonts w:ascii="Arial" w:hAnsi="Arial" w:cs="Arial"/>
                <w:sz w:val="20"/>
                <w:szCs w:val="20"/>
              </w:rPr>
            </w:pPr>
          </w:p>
        </w:tc>
        <w:tc>
          <w:tcPr>
            <w:tcW w:w="2700" w:type="dxa"/>
          </w:tcPr>
          <w:p w:rsidR="00F35D16" w:rsidRPr="001327AE" w:rsidRDefault="00F35D16" w:rsidP="00AB67CF">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A7286F" w:rsidRPr="001327AE" w:rsidRDefault="00A7286F" w:rsidP="00D26979">
      <w:pPr>
        <w:rPr>
          <w:rFonts w:ascii="Arial" w:hAnsi="Arial" w:cs="Arial"/>
          <w:sz w:val="18"/>
          <w:szCs w:val="18"/>
        </w:rPr>
        <w:sectPr w:rsidR="00A7286F" w:rsidRPr="001327AE" w:rsidSect="002A0F89">
          <w:pgSz w:w="15840" w:h="12240" w:orient="landscape" w:code="1"/>
          <w:pgMar w:top="902" w:right="1440" w:bottom="902" w:left="1440" w:header="720" w:footer="720" w:gutter="0"/>
          <w:cols w:space="720"/>
          <w:docGrid w:linePitch="360"/>
        </w:sectPr>
      </w:pPr>
    </w:p>
    <w:p w:rsidR="00D26979" w:rsidRPr="001327AE" w:rsidRDefault="00D26979" w:rsidP="00D2697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Transfers out of or into the programme</w:t>
            </w:r>
          </w:p>
        </w:tc>
      </w:tr>
      <w:tr w:rsidR="00D26979" w:rsidRPr="001327AE" w:rsidTr="002A0F89">
        <w:tc>
          <w:tcPr>
            <w:tcW w:w="10548" w:type="dxa"/>
            <w:gridSpan w:val="3"/>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10548" w:type="dxa"/>
            <w:gridSpan w:val="3"/>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Exceptions to University Award Regulations approved by University Teaching Committee</w:t>
            </w:r>
          </w:p>
        </w:tc>
      </w:tr>
      <w:tr w:rsidR="00D26979" w:rsidRPr="001327AE" w:rsidTr="002A0F89">
        <w:tc>
          <w:tcPr>
            <w:tcW w:w="4428"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w:t>
            </w:r>
          </w:p>
        </w:tc>
        <w:tc>
          <w:tcPr>
            <w:tcW w:w="6120"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approved</w:t>
            </w:r>
          </w:p>
        </w:tc>
      </w:tr>
      <w:tr w:rsidR="00D26979" w:rsidRPr="001327AE" w:rsidTr="002A0F89">
        <w:tc>
          <w:tcPr>
            <w:tcW w:w="4428" w:type="dxa"/>
            <w:tcBorders>
              <w:bottom w:val="single" w:sz="4" w:space="0" w:color="auto"/>
            </w:tcBorders>
          </w:tcPr>
          <w:p w:rsidR="00D26979" w:rsidRPr="001327AE" w:rsidRDefault="00D26979" w:rsidP="002A0F89">
            <w:pPr>
              <w:rPr>
                <w:rFonts w:ascii="Arial" w:hAnsi="Arial" w:cs="Arial"/>
                <w:sz w:val="20"/>
                <w:szCs w:val="20"/>
              </w:rPr>
            </w:pPr>
          </w:p>
        </w:tc>
        <w:tc>
          <w:tcPr>
            <w:tcW w:w="6120" w:type="dxa"/>
            <w:gridSpan w:val="2"/>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rPr>
          <w:cantSplit/>
        </w:trPr>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Quality and Standards</w:t>
            </w:r>
          </w:p>
        </w:tc>
      </w:tr>
      <w:tr w:rsidR="00D26979" w:rsidRPr="001327AE" w:rsidTr="002A0F89">
        <w:trPr>
          <w:cantSplit/>
        </w:trPr>
        <w:tc>
          <w:tcPr>
            <w:tcW w:w="10548" w:type="dxa"/>
            <w:gridSpan w:val="3"/>
          </w:tcPr>
          <w:p w:rsidR="00D26979" w:rsidRPr="001327AE" w:rsidRDefault="00D26979" w:rsidP="002A0F89">
            <w:pPr>
              <w:rPr>
                <w:rFonts w:ascii="Arial" w:hAnsi="Arial" w:cs="Arial"/>
                <w:sz w:val="20"/>
                <w:szCs w:val="20"/>
              </w:rPr>
            </w:pPr>
            <w:r w:rsidRPr="001327AE">
              <w:rPr>
                <w:rFonts w:ascii="Arial" w:hAnsi="Arial" w:cs="Arial"/>
                <w:sz w:val="20"/>
                <w:szCs w:val="20"/>
              </w:rPr>
              <w:t>The University has a framework in place to ensure that the standards of its programmes are maintained, and the quality of the learning experience is enhanced.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Quality assurance and enhancement processes include:</w:t>
            </w:r>
          </w:p>
          <w:p w:rsidR="00D26979" w:rsidRPr="001327AE" w:rsidRDefault="00D26979" w:rsidP="002A0F89">
            <w:pPr>
              <w:rPr>
                <w:rFonts w:ascii="Arial" w:hAnsi="Arial" w:cs="Arial"/>
                <w:sz w:val="20"/>
                <w:szCs w:val="20"/>
              </w:rPr>
            </w:pP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academic oversight of programmes within departments by a Board of Studies, which includes student representation</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oversight of programmes by external examiners, who ensure that standards at the University of York are comparable with those elsewhere in the sector</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Annual monitoring and periodic review of programmes</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acquisition of feedback from students by departments.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 xml:space="preserve">More information can be obtained from the Academic Support Office: </w:t>
            </w:r>
            <w:hyperlink r:id="rId11" w:history="1">
              <w:r w:rsidRPr="001327AE">
                <w:rPr>
                  <w:rStyle w:val="Hyperlink"/>
                  <w:rFonts w:ascii="Arial" w:hAnsi="Arial" w:cs="Arial"/>
                  <w:color w:val="auto"/>
                  <w:sz w:val="20"/>
                  <w:szCs w:val="20"/>
                </w:rPr>
                <w:t>http://www.york.ac.uk/admin/aso/</w:t>
              </w:r>
            </w:hyperlink>
            <w:r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p w:rsidR="00D26979" w:rsidRPr="001327AE" w:rsidRDefault="00081857" w:rsidP="002A0F89">
            <w:pPr>
              <w:rPr>
                <w:rFonts w:ascii="Arial" w:hAnsi="Arial" w:cs="Arial"/>
                <w:sz w:val="20"/>
                <w:szCs w:val="20"/>
              </w:rPr>
            </w:pPr>
            <w:r w:rsidRPr="001327AE">
              <w:rPr>
                <w:rFonts w:ascii="Arial" w:hAnsi="Arial" w:cs="Arial"/>
                <w:sz w:val="20"/>
                <w:szCs w:val="20"/>
              </w:rPr>
              <w:t xml:space="preserve">The </w:t>
            </w:r>
            <w:r w:rsidR="00D26979" w:rsidRPr="001327AE">
              <w:rPr>
                <w:rFonts w:ascii="Arial" w:hAnsi="Arial" w:cs="Arial"/>
                <w:sz w:val="20"/>
                <w:szCs w:val="20"/>
              </w:rPr>
              <w:t xml:space="preserve">Departmental Statement on Audit and Review Procedures </w:t>
            </w:r>
            <w:r w:rsidRPr="001327AE">
              <w:rPr>
                <w:rFonts w:ascii="Arial" w:hAnsi="Arial" w:cs="Arial"/>
                <w:sz w:val="20"/>
                <w:szCs w:val="20"/>
              </w:rPr>
              <w:t>is</w:t>
            </w:r>
            <w:r w:rsidR="00D26979" w:rsidRPr="001327AE">
              <w:rPr>
                <w:rFonts w:ascii="Arial" w:hAnsi="Arial" w:cs="Arial"/>
                <w:sz w:val="20"/>
                <w:szCs w:val="20"/>
              </w:rPr>
              <w:t xml:space="preserve"> available at: </w:t>
            </w:r>
            <w:hyperlink r:id="rId12" w:history="1">
              <w:r w:rsidR="00D26979" w:rsidRPr="001327AE">
                <w:rPr>
                  <w:rStyle w:val="Hyperlink"/>
                  <w:rFonts w:ascii="Arial" w:hAnsi="Arial" w:cs="Arial"/>
                  <w:color w:val="auto"/>
                  <w:sz w:val="20"/>
                  <w:szCs w:val="20"/>
                </w:rPr>
                <w:t>http://www.york.ac.uk/admin/aso/teach/deptstatements/index.htm</w:t>
              </w:r>
            </w:hyperlink>
            <w:r w:rsidR="00D26979"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tc>
      </w:tr>
      <w:tr w:rsidR="00D26979" w:rsidRPr="001327AE" w:rsidTr="002A0F89">
        <w:tc>
          <w:tcPr>
            <w:tcW w:w="5508"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on which this programme information was updated:</w:t>
            </w:r>
          </w:p>
        </w:tc>
        <w:tc>
          <w:tcPr>
            <w:tcW w:w="5040" w:type="dxa"/>
          </w:tcPr>
          <w:p w:rsidR="00D26979" w:rsidRPr="001327AE" w:rsidRDefault="00466B06" w:rsidP="003C34D9">
            <w:pPr>
              <w:rPr>
                <w:rFonts w:ascii="Arial" w:hAnsi="Arial" w:cs="Arial"/>
                <w:sz w:val="20"/>
                <w:szCs w:val="20"/>
              </w:rPr>
            </w:pPr>
            <w:r>
              <w:rPr>
                <w:rFonts w:ascii="Arial" w:hAnsi="Arial" w:cs="Arial"/>
                <w:sz w:val="20"/>
                <w:szCs w:val="20"/>
              </w:rPr>
              <w:t>29 August 2013</w:t>
            </w:r>
          </w:p>
        </w:tc>
      </w:tr>
      <w:tr w:rsidR="00D26979" w:rsidRPr="001327AE" w:rsidTr="002A0F89">
        <w:tc>
          <w:tcPr>
            <w:tcW w:w="550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Departmental web page:</w:t>
            </w:r>
          </w:p>
        </w:tc>
        <w:tc>
          <w:tcPr>
            <w:tcW w:w="5040" w:type="dxa"/>
          </w:tcPr>
          <w:p w:rsidR="00D26979" w:rsidRPr="001327AE" w:rsidRDefault="00DB5D8C" w:rsidP="002A0F89">
            <w:pPr>
              <w:rPr>
                <w:rFonts w:ascii="Arial" w:hAnsi="Arial" w:cs="Arial"/>
                <w:sz w:val="20"/>
                <w:szCs w:val="20"/>
              </w:rPr>
            </w:pPr>
            <w:r w:rsidRPr="001327AE">
              <w:rPr>
                <w:rFonts w:ascii="Arial" w:hAnsi="Arial" w:cs="Arial"/>
                <w:sz w:val="20"/>
                <w:szCs w:val="20"/>
              </w:rPr>
              <w:t>http://www.york.ac.uk/education/</w:t>
            </w:r>
          </w:p>
        </w:tc>
      </w:tr>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Please note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Detailed information on learning outcomes, content, delivery and assessment of modules can be found in module descriptions.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2A0F89" w:rsidRPr="001327AE" w:rsidRDefault="002A0F89" w:rsidP="00DB5D8C"/>
    <w:sectPr w:rsidR="002A0F89" w:rsidRPr="001327AE" w:rsidSect="002A0F89">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D0" w:rsidRDefault="00F069D0" w:rsidP="00D26979">
      <w:r>
        <w:separator/>
      </w:r>
    </w:p>
  </w:endnote>
  <w:endnote w:type="continuationSeparator" w:id="0">
    <w:p w:rsidR="00F069D0" w:rsidRDefault="00F069D0" w:rsidP="00D2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D0" w:rsidRDefault="00F069D0" w:rsidP="002A0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69D0" w:rsidRDefault="00F069D0" w:rsidP="002A0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D0" w:rsidRPr="00C8131B" w:rsidRDefault="00F069D0" w:rsidP="002A0F8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7F0C29">
      <w:rPr>
        <w:rStyle w:val="PageNumber"/>
        <w:rFonts w:ascii="Arial" w:hAnsi="Arial" w:cs="Arial"/>
        <w:noProof/>
        <w:sz w:val="16"/>
        <w:szCs w:val="16"/>
      </w:rPr>
      <w:t>6</w:t>
    </w:r>
    <w:r w:rsidRPr="00C8131B">
      <w:rPr>
        <w:rStyle w:val="PageNumber"/>
        <w:rFonts w:ascii="Arial" w:hAnsi="Arial" w:cs="Arial"/>
        <w:sz w:val="16"/>
        <w:szCs w:val="16"/>
      </w:rPr>
      <w:fldChar w:fldCharType="end"/>
    </w:r>
  </w:p>
  <w:p w:rsidR="00F069D0" w:rsidRDefault="00F069D0" w:rsidP="002A0F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D0" w:rsidRDefault="00F069D0" w:rsidP="00D26979">
      <w:r>
        <w:separator/>
      </w:r>
    </w:p>
  </w:footnote>
  <w:footnote w:type="continuationSeparator" w:id="0">
    <w:p w:rsidR="00F069D0" w:rsidRDefault="00F069D0" w:rsidP="00D26979">
      <w:r>
        <w:continuationSeparator/>
      </w:r>
    </w:p>
  </w:footnote>
  <w:footnote w:id="1">
    <w:p w:rsidR="00F069D0" w:rsidRDefault="00F069D0">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F069D0" w:rsidRDefault="00F069D0">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F069D0" w:rsidRPr="007E2F1E" w:rsidRDefault="00F069D0" w:rsidP="00412B97">
      <w:pPr>
        <w:pStyle w:val="FootnoteText"/>
        <w:rPr>
          <w:rFonts w:ascii="Arial" w:hAnsi="Arial" w:cs="Arial"/>
          <w:sz w:val="16"/>
          <w:szCs w:val="16"/>
        </w:rPr>
      </w:pPr>
      <w:r>
        <w:rPr>
          <w:rStyle w:val="FootnoteReference"/>
        </w:rPr>
        <w:footnoteRef/>
      </w:r>
      <w: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F069D0" w:rsidRPr="007E2F1E" w:rsidRDefault="00F069D0" w:rsidP="00412B97">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F069D0" w:rsidRPr="007E2F1E" w:rsidRDefault="00F069D0" w:rsidP="00412B97">
      <w:pPr>
        <w:pStyle w:val="FootnoteText"/>
        <w:rPr>
          <w:rFonts w:ascii="Arial" w:hAnsi="Arial" w:cs="Arial"/>
          <w:sz w:val="16"/>
          <w:szCs w:val="16"/>
        </w:rPr>
      </w:pPr>
      <w:r w:rsidRPr="007E2F1E">
        <w:rPr>
          <w:rFonts w:ascii="Arial" w:hAnsi="Arial" w:cs="Arial"/>
          <w:sz w:val="16"/>
          <w:szCs w:val="16"/>
        </w:rPr>
        <w:t>NC – the module cannot be compensated</w:t>
      </w:r>
    </w:p>
    <w:p w:rsidR="00F069D0" w:rsidRPr="00412B97" w:rsidRDefault="00F069D0">
      <w:pPr>
        <w:pStyle w:val="FootnoteText"/>
        <w:rPr>
          <w:rFonts w:ascii="Arial" w:hAnsi="Arial" w:cs="Arial"/>
          <w:sz w:val="16"/>
          <w:szCs w:val="16"/>
        </w:rPr>
      </w:pPr>
      <w:r w:rsidRPr="007E2F1E">
        <w:rPr>
          <w:rFonts w:ascii="Arial" w:hAnsi="Arial" w:cs="Arial"/>
          <w:sz w:val="16"/>
          <w:szCs w:val="16"/>
        </w:rPr>
        <w:t>NR – there is no reassessment opportunity for this module. It must</w:t>
      </w:r>
      <w:r>
        <w:rPr>
          <w:rFonts w:ascii="Arial" w:hAnsi="Arial" w:cs="Arial"/>
          <w:sz w:val="16"/>
          <w:szCs w:val="16"/>
        </w:rPr>
        <w:t xml:space="preserve"> be passed at the first attempt</w:t>
      </w:r>
    </w:p>
  </w:footnote>
  <w:footnote w:id="4">
    <w:p w:rsidR="00F069D0" w:rsidRDefault="00F069D0">
      <w:pPr>
        <w:pStyle w:val="FootnoteText"/>
      </w:pPr>
      <w:r>
        <w:rPr>
          <w:rStyle w:val="FootnoteReference"/>
        </w:rPr>
        <w:footnoteRef/>
      </w:r>
      <w: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5646E0"/>
    <w:multiLevelType w:val="hybridMultilevel"/>
    <w:tmpl w:val="6646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B842BC"/>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4"/>
  </w:num>
  <w:num w:numId="5">
    <w:abstractNumId w:val="7"/>
  </w:num>
  <w:num w:numId="6">
    <w:abstractNumId w:val="5"/>
  </w:num>
  <w:num w:numId="7">
    <w:abstractNumId w:val="6"/>
  </w:num>
  <w:num w:numId="8">
    <w:abstractNumId w:val="2"/>
  </w:num>
  <w:num w:numId="9">
    <w:abstractNumId w:val="9"/>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79"/>
    <w:rsid w:val="00023012"/>
    <w:rsid w:val="0003215D"/>
    <w:rsid w:val="00045A2A"/>
    <w:rsid w:val="00081857"/>
    <w:rsid w:val="00094E84"/>
    <w:rsid w:val="00122B0C"/>
    <w:rsid w:val="001327AE"/>
    <w:rsid w:val="0013559B"/>
    <w:rsid w:val="0015098E"/>
    <w:rsid w:val="0016590D"/>
    <w:rsid w:val="001921EF"/>
    <w:rsid w:val="001D7A43"/>
    <w:rsid w:val="00210E47"/>
    <w:rsid w:val="00227F7F"/>
    <w:rsid w:val="00265F09"/>
    <w:rsid w:val="00283DCD"/>
    <w:rsid w:val="002A0F89"/>
    <w:rsid w:val="002B791F"/>
    <w:rsid w:val="002C5BB5"/>
    <w:rsid w:val="002E0815"/>
    <w:rsid w:val="00307F72"/>
    <w:rsid w:val="003113F5"/>
    <w:rsid w:val="00332A94"/>
    <w:rsid w:val="00342867"/>
    <w:rsid w:val="00353BC4"/>
    <w:rsid w:val="00375F4F"/>
    <w:rsid w:val="003A5491"/>
    <w:rsid w:val="003C0F87"/>
    <w:rsid w:val="003C34D9"/>
    <w:rsid w:val="00403F85"/>
    <w:rsid w:val="00412B97"/>
    <w:rsid w:val="00466B06"/>
    <w:rsid w:val="00497A0B"/>
    <w:rsid w:val="004A262D"/>
    <w:rsid w:val="004A3710"/>
    <w:rsid w:val="004A6478"/>
    <w:rsid w:val="004A6FB0"/>
    <w:rsid w:val="004C2D9F"/>
    <w:rsid w:val="004E7472"/>
    <w:rsid w:val="004F1B5B"/>
    <w:rsid w:val="00501338"/>
    <w:rsid w:val="005434BA"/>
    <w:rsid w:val="0056482C"/>
    <w:rsid w:val="0057400B"/>
    <w:rsid w:val="0058026A"/>
    <w:rsid w:val="00581011"/>
    <w:rsid w:val="00582D0E"/>
    <w:rsid w:val="0059484B"/>
    <w:rsid w:val="005F33E3"/>
    <w:rsid w:val="006163F5"/>
    <w:rsid w:val="00626CB5"/>
    <w:rsid w:val="0063135D"/>
    <w:rsid w:val="00642D8E"/>
    <w:rsid w:val="00652B1D"/>
    <w:rsid w:val="00653C69"/>
    <w:rsid w:val="006872EF"/>
    <w:rsid w:val="006D673C"/>
    <w:rsid w:val="00704078"/>
    <w:rsid w:val="007306EE"/>
    <w:rsid w:val="0074184E"/>
    <w:rsid w:val="007A01C2"/>
    <w:rsid w:val="007B5331"/>
    <w:rsid w:val="007C6D1D"/>
    <w:rsid w:val="007D2519"/>
    <w:rsid w:val="007F0C29"/>
    <w:rsid w:val="00802FFB"/>
    <w:rsid w:val="008054CB"/>
    <w:rsid w:val="008138E7"/>
    <w:rsid w:val="00852D48"/>
    <w:rsid w:val="00860763"/>
    <w:rsid w:val="00872AB9"/>
    <w:rsid w:val="008B05B2"/>
    <w:rsid w:val="00907D1D"/>
    <w:rsid w:val="0092071F"/>
    <w:rsid w:val="0092273A"/>
    <w:rsid w:val="00945EB3"/>
    <w:rsid w:val="009464B6"/>
    <w:rsid w:val="00960520"/>
    <w:rsid w:val="00975B10"/>
    <w:rsid w:val="009844D3"/>
    <w:rsid w:val="00990585"/>
    <w:rsid w:val="009A5FBF"/>
    <w:rsid w:val="00A20D5F"/>
    <w:rsid w:val="00A21C26"/>
    <w:rsid w:val="00A23FF7"/>
    <w:rsid w:val="00A41FCF"/>
    <w:rsid w:val="00A46AA9"/>
    <w:rsid w:val="00A7286F"/>
    <w:rsid w:val="00AB3932"/>
    <w:rsid w:val="00AB67CF"/>
    <w:rsid w:val="00AD56FB"/>
    <w:rsid w:val="00B50ED6"/>
    <w:rsid w:val="00B669AF"/>
    <w:rsid w:val="00BD3A98"/>
    <w:rsid w:val="00BD61D7"/>
    <w:rsid w:val="00C00F35"/>
    <w:rsid w:val="00C0382C"/>
    <w:rsid w:val="00C0558B"/>
    <w:rsid w:val="00C60CAF"/>
    <w:rsid w:val="00C93AB8"/>
    <w:rsid w:val="00CC7632"/>
    <w:rsid w:val="00D202F2"/>
    <w:rsid w:val="00D26979"/>
    <w:rsid w:val="00D37403"/>
    <w:rsid w:val="00D62178"/>
    <w:rsid w:val="00D7435C"/>
    <w:rsid w:val="00D8185B"/>
    <w:rsid w:val="00D85523"/>
    <w:rsid w:val="00DB5D8C"/>
    <w:rsid w:val="00DC42F8"/>
    <w:rsid w:val="00DC5E30"/>
    <w:rsid w:val="00DF0F98"/>
    <w:rsid w:val="00E45728"/>
    <w:rsid w:val="00E70C2E"/>
    <w:rsid w:val="00EB4C7C"/>
    <w:rsid w:val="00EB5E26"/>
    <w:rsid w:val="00ED7A9C"/>
    <w:rsid w:val="00F069D0"/>
    <w:rsid w:val="00F35D16"/>
    <w:rsid w:val="00F7419F"/>
    <w:rsid w:val="00F765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iPriority w:val="99"/>
    <w:semiHidden/>
    <w:unhideWhenUsed/>
    <w:rsid w:val="00642D8E"/>
    <w:rPr>
      <w:sz w:val="16"/>
      <w:szCs w:val="16"/>
    </w:rPr>
  </w:style>
  <w:style w:type="paragraph" w:styleId="CommentText">
    <w:name w:val="annotation text"/>
    <w:basedOn w:val="Normal"/>
    <w:link w:val="CommentTextChar"/>
    <w:uiPriority w:val="99"/>
    <w:semiHidden/>
    <w:unhideWhenUsed/>
    <w:rsid w:val="00642D8E"/>
    <w:rPr>
      <w:sz w:val="20"/>
      <w:szCs w:val="20"/>
    </w:rPr>
  </w:style>
  <w:style w:type="character" w:customStyle="1" w:styleId="CommentTextChar">
    <w:name w:val="Comment Text Char"/>
    <w:basedOn w:val="DefaultParagraphFont"/>
    <w:link w:val="CommentText"/>
    <w:uiPriority w:val="99"/>
    <w:semiHidden/>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iPriority w:val="99"/>
    <w:semiHidden/>
    <w:unhideWhenUsed/>
    <w:rsid w:val="00642D8E"/>
    <w:rPr>
      <w:sz w:val="16"/>
      <w:szCs w:val="16"/>
    </w:rPr>
  </w:style>
  <w:style w:type="paragraph" w:styleId="CommentText">
    <w:name w:val="annotation text"/>
    <w:basedOn w:val="Normal"/>
    <w:link w:val="CommentTextChar"/>
    <w:uiPriority w:val="99"/>
    <w:semiHidden/>
    <w:unhideWhenUsed/>
    <w:rsid w:val="00642D8E"/>
    <w:rPr>
      <w:sz w:val="20"/>
      <w:szCs w:val="20"/>
    </w:rPr>
  </w:style>
  <w:style w:type="character" w:customStyle="1" w:styleId="CommentTextChar">
    <w:name w:val="Comment Text Char"/>
    <w:basedOn w:val="DefaultParagraphFont"/>
    <w:link w:val="CommentText"/>
    <w:uiPriority w:val="99"/>
    <w:semiHidden/>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8740">
      <w:bodyDiv w:val="1"/>
      <w:marLeft w:val="0"/>
      <w:marRight w:val="0"/>
      <w:marTop w:val="0"/>
      <w:marBottom w:val="0"/>
      <w:divBdr>
        <w:top w:val="none" w:sz="0" w:space="0" w:color="auto"/>
        <w:left w:val="none" w:sz="0" w:space="0" w:color="auto"/>
        <w:bottom w:val="none" w:sz="0" w:space="0" w:color="auto"/>
        <w:right w:val="none" w:sz="0" w:space="0" w:color="auto"/>
      </w:divBdr>
    </w:div>
    <w:div w:id="8053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9256-5AA4-4651-86EE-F34DEF3F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C27FF910.dotm</Template>
  <TotalTime>9</TotalTime>
  <Pages>10</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fh514</dc:creator>
  <cp:lastModifiedBy>Paul Wakeling</cp:lastModifiedBy>
  <cp:revision>7</cp:revision>
  <dcterms:created xsi:type="dcterms:W3CDTF">2013-08-29T10:55:00Z</dcterms:created>
  <dcterms:modified xsi:type="dcterms:W3CDTF">2013-08-29T13:45:00Z</dcterms:modified>
</cp:coreProperties>
</file>